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C8F79" w14:textId="77777777" w:rsidR="00A07880" w:rsidRPr="00A07880" w:rsidRDefault="00A07880" w:rsidP="00A07880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788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Государственного Герба Республики Казахстан</w:t>
      </w:r>
    </w:p>
    <w:p w14:paraId="75590413" w14:textId="77777777" w:rsidR="00A07880" w:rsidRPr="00A07880" w:rsidRDefault="00A07880" w:rsidP="00A07880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FE3520" w14:textId="77777777" w:rsidR="00A07880" w:rsidRPr="00A07880" w:rsidRDefault="00A07880" w:rsidP="00A07880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78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НАЦИОНАЛЬНЫЙ СТАНДАРТ РЕСПУБЛИКИ КАЗАХСТАН</w:t>
      </w:r>
    </w:p>
    <w:p w14:paraId="1D48FFF1" w14:textId="77777777" w:rsidR="00A07880" w:rsidRPr="00A07880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48F8902" w14:textId="77777777" w:rsidR="00A07880" w:rsidRPr="00A07880" w:rsidRDefault="00A07880" w:rsidP="00A07880">
      <w:pPr>
        <w:widowControl w:val="0"/>
        <w:shd w:val="clear" w:color="auto" w:fill="FFFFFF"/>
        <w:tabs>
          <w:tab w:val="left" w:pos="864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187DE00" w14:textId="77777777" w:rsidR="00A07880" w:rsidRPr="00A07880" w:rsidRDefault="00A07880" w:rsidP="00A07880">
      <w:pPr>
        <w:widowControl w:val="0"/>
        <w:shd w:val="clear" w:color="auto" w:fill="FFFFFF"/>
        <w:tabs>
          <w:tab w:val="left" w:pos="864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45CA2C2" w14:textId="77777777" w:rsidR="00A07880" w:rsidRPr="00A07880" w:rsidRDefault="00A07880" w:rsidP="00A078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DCB083" w14:textId="77777777" w:rsidR="00A07880" w:rsidRPr="00A07880" w:rsidRDefault="00A07880" w:rsidP="00A078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6C68BC" w14:textId="77777777" w:rsidR="00A07880" w:rsidRPr="00A07880" w:rsidRDefault="00A07880" w:rsidP="00A078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FAB14B" w14:textId="77777777" w:rsidR="00A07880" w:rsidRPr="00A07880" w:rsidRDefault="00A07880" w:rsidP="00A078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70382E" w14:textId="77777777" w:rsidR="00A07880" w:rsidRPr="00A07880" w:rsidRDefault="00A07880" w:rsidP="00A078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27FD74" w14:textId="77777777" w:rsidR="00A07880" w:rsidRPr="00A07880" w:rsidRDefault="00A07880" w:rsidP="00A078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32FC38" w14:textId="77777777" w:rsidR="00A07880" w:rsidRPr="00A07880" w:rsidRDefault="00A07880" w:rsidP="00A078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4972C1" w14:textId="77777777" w:rsidR="008C538A" w:rsidRPr="00D315AB" w:rsidRDefault="008C538A" w:rsidP="008C538A">
      <w:pPr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14:paraId="3134556F" w14:textId="61663D31" w:rsidR="00F43E51" w:rsidRDefault="00F43E51" w:rsidP="00FB19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3E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Сети промышленной коммуникации. Профили.</w:t>
      </w:r>
    </w:p>
    <w:p w14:paraId="2A467338" w14:textId="77777777" w:rsidR="00FB19DA" w:rsidRPr="00F43E51" w:rsidRDefault="00FB19DA" w:rsidP="00FB19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1237E50" w14:textId="4FB64F88" w:rsidR="00F43E51" w:rsidRDefault="00F43E51" w:rsidP="00FB19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3E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Часть 1 </w:t>
      </w:r>
    </w:p>
    <w:p w14:paraId="2015EDCC" w14:textId="77777777" w:rsidR="00FB19DA" w:rsidRPr="00F43E51" w:rsidRDefault="00FB19DA" w:rsidP="00FB19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6151537" w14:textId="04507957" w:rsidR="00F43E51" w:rsidRDefault="00F43E51" w:rsidP="00FB19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3E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Профили полевых шин</w:t>
      </w:r>
    </w:p>
    <w:p w14:paraId="1E4BA3FF" w14:textId="77777777" w:rsidR="00FB19DA" w:rsidRDefault="00FB19DA" w:rsidP="00FB19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3C173CF" w14:textId="56DF399D" w:rsidR="00F43E51" w:rsidRDefault="00F43E51" w:rsidP="00FB19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3E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 РК МЭК 61784-1</w:t>
      </w:r>
    </w:p>
    <w:p w14:paraId="4CB21CEB" w14:textId="680C37E3" w:rsidR="00FB19DA" w:rsidRDefault="00FB19DA" w:rsidP="00FB19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7C8FB79" w14:textId="77777777" w:rsidR="00FB19DA" w:rsidRDefault="00FB19DA" w:rsidP="00FB19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DCEABB8" w14:textId="34641C09" w:rsidR="00F43E51" w:rsidRDefault="00F43E51" w:rsidP="00FB19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3E51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(IEC 61784-1:2019 Industrial communication networks. Profiles. Part</w:t>
      </w:r>
      <w:r w:rsidRPr="00F43E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1: </w:t>
      </w:r>
      <w:r w:rsidRPr="00F43E51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Fieldbus</w:t>
      </w:r>
      <w:r w:rsidRPr="00F43E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43E51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profile</w:t>
      </w:r>
      <w:r w:rsidRPr="00F43E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14:paraId="7F945F41" w14:textId="7A174695" w:rsidR="00FB19DA" w:rsidRDefault="00FB19DA" w:rsidP="00FB19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69FBB9A3" w14:textId="790D97A0" w:rsidR="00FB19DA" w:rsidRDefault="00FB19DA" w:rsidP="00FB19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197EC72B" w14:textId="77777777" w:rsidR="00FB19DA" w:rsidRPr="00F43E51" w:rsidRDefault="00FB19DA" w:rsidP="00FB19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5BDC0ED5" w14:textId="77777777" w:rsidR="008C538A" w:rsidRPr="00FB19DA" w:rsidRDefault="008C538A" w:rsidP="00FB19DA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B19DA">
        <w:rPr>
          <w:rFonts w:ascii="Times New Roman" w:hAnsi="Times New Roman" w:cs="Times New Roman"/>
          <w:i/>
          <w:sz w:val="24"/>
          <w:szCs w:val="24"/>
        </w:rPr>
        <w:t>Настоящий проект стандарта не подлежит применению до его утверждения</w:t>
      </w:r>
    </w:p>
    <w:p w14:paraId="2431EC87" w14:textId="77777777" w:rsidR="008C538A" w:rsidRPr="009840B6" w:rsidRDefault="008C538A" w:rsidP="008C538A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2A4BC725" w14:textId="77777777" w:rsidR="008C538A" w:rsidRPr="009840B6" w:rsidRDefault="008C538A" w:rsidP="008C538A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27A98619" w14:textId="77777777" w:rsidR="00A07880" w:rsidRPr="00A07880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2D8A3623" w14:textId="77777777" w:rsidR="00A07880" w:rsidRPr="00A07880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4BBA60" w14:textId="77777777" w:rsidR="00A07880" w:rsidRPr="00A07880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3639D0AA" w14:textId="77777777" w:rsidR="00A07880" w:rsidRPr="00A07880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6306D0CA" w14:textId="055BDEBB" w:rsidR="00A07880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07C68B4" w14:textId="2FC980C8" w:rsidR="000D5A86" w:rsidRDefault="000D5A86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5E45C1" w14:textId="1BA6F9CC" w:rsidR="000D5A86" w:rsidRDefault="000D5A86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FC9C42C" w14:textId="2A77CD9D" w:rsidR="000D5A86" w:rsidRDefault="000D5A86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17BCCD" w14:textId="16B2EA3A" w:rsidR="000D5A86" w:rsidRDefault="000D5A86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D0802B" w14:textId="21D1EE4E" w:rsidR="000D5A86" w:rsidRDefault="000D5A86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AFE368" w14:textId="2FB3C1AF" w:rsidR="000D5A86" w:rsidRDefault="000D5A86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F380BD" w14:textId="77777777" w:rsidR="000D5A86" w:rsidRPr="00A07880" w:rsidRDefault="000D5A86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84B6B8" w14:textId="77777777" w:rsidR="00A07880" w:rsidRPr="00A07880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0788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Комитет технического регулирования и метрологии</w:t>
      </w:r>
    </w:p>
    <w:p w14:paraId="59626272" w14:textId="77777777" w:rsidR="00A07880" w:rsidRPr="00A07880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0788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Министерства торговли и интеграции </w:t>
      </w:r>
      <w:r w:rsidRPr="00A078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Республики Казахстан</w:t>
      </w:r>
    </w:p>
    <w:p w14:paraId="2E6792B2" w14:textId="77777777" w:rsidR="00A07880" w:rsidRPr="00A07880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0788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(Госстандарт)</w:t>
      </w:r>
    </w:p>
    <w:p w14:paraId="567383FD" w14:textId="77777777" w:rsidR="00A07880" w:rsidRPr="00A07880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289B6C22" w14:textId="77777777" w:rsidR="00A07880" w:rsidRPr="00A07880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sectPr w:rsidR="00A07880" w:rsidRPr="00A07880" w:rsidSect="009812C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A0788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Нур-Султан</w:t>
      </w:r>
    </w:p>
    <w:p w14:paraId="7B34CA4A" w14:textId="62B30515" w:rsidR="00A07880" w:rsidRDefault="00A07880" w:rsidP="00643E30">
      <w:pPr>
        <w:shd w:val="clear" w:color="auto" w:fill="FFFFFF"/>
        <w:tabs>
          <w:tab w:val="center" w:pos="4677"/>
          <w:tab w:val="left" w:pos="7980"/>
        </w:tabs>
        <w:spacing w:after="0"/>
        <w:jc w:val="center"/>
        <w:rPr>
          <w:rFonts w:ascii="Times New Roman" w:hAnsi="Times New Roman" w:cs="Times New Roman"/>
          <w:b/>
          <w:bCs/>
          <w:spacing w:val="3"/>
          <w:sz w:val="24"/>
          <w:szCs w:val="24"/>
        </w:rPr>
      </w:pPr>
      <w:r w:rsidRPr="00931EAB">
        <w:rPr>
          <w:rFonts w:ascii="Times New Roman" w:hAnsi="Times New Roman" w:cs="Times New Roman"/>
          <w:b/>
          <w:bCs/>
          <w:spacing w:val="3"/>
          <w:sz w:val="24"/>
          <w:szCs w:val="24"/>
        </w:rPr>
        <w:lastRenderedPageBreak/>
        <w:t>Предисловие</w:t>
      </w:r>
    </w:p>
    <w:p w14:paraId="08D6D75D" w14:textId="77777777" w:rsidR="00A07880" w:rsidRPr="00931EAB" w:rsidRDefault="00A07880" w:rsidP="00643E30">
      <w:pPr>
        <w:shd w:val="clear" w:color="auto" w:fill="FFFFFF"/>
        <w:tabs>
          <w:tab w:val="center" w:pos="4677"/>
          <w:tab w:val="left" w:pos="7980"/>
        </w:tabs>
        <w:spacing w:after="0"/>
        <w:jc w:val="center"/>
        <w:rPr>
          <w:rFonts w:ascii="Times New Roman" w:hAnsi="Times New Roman" w:cs="Times New Roman"/>
          <w:b/>
          <w:bCs/>
          <w:spacing w:val="3"/>
          <w:sz w:val="24"/>
          <w:szCs w:val="24"/>
        </w:rPr>
      </w:pPr>
    </w:p>
    <w:p w14:paraId="6EFAB354" w14:textId="4E5C0773" w:rsidR="00A07880" w:rsidRDefault="00A07880" w:rsidP="00643E30">
      <w:pPr>
        <w:tabs>
          <w:tab w:val="left" w:pos="922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484">
        <w:rPr>
          <w:rFonts w:ascii="Times New Roman" w:hAnsi="Times New Roman" w:cs="Times New Roman"/>
          <w:b/>
          <w:sz w:val="24"/>
          <w:szCs w:val="24"/>
        </w:rPr>
        <w:t xml:space="preserve">1 ПОДГОТОВЛЕН И </w:t>
      </w:r>
      <w:r w:rsidRPr="00B97484">
        <w:rPr>
          <w:rFonts w:ascii="Times New Roman" w:hAnsi="Times New Roman" w:cs="Times New Roman"/>
          <w:b/>
          <w:bCs/>
          <w:sz w:val="24"/>
          <w:szCs w:val="24"/>
        </w:rPr>
        <w:t xml:space="preserve">ВНЕСЕН </w:t>
      </w:r>
      <w:r w:rsidRPr="00B97484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3B969826" w14:textId="77777777" w:rsidR="00643E30" w:rsidRDefault="00643E30" w:rsidP="00643E30">
      <w:pPr>
        <w:tabs>
          <w:tab w:val="left" w:pos="922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573FFA" w14:textId="1B57CDB0" w:rsidR="00A07880" w:rsidRDefault="00A07880" w:rsidP="00643E30">
      <w:pPr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7484">
        <w:rPr>
          <w:rFonts w:ascii="Times New Roman" w:hAnsi="Times New Roman" w:cs="Times New Roman"/>
          <w:b/>
          <w:bCs/>
          <w:sz w:val="24"/>
          <w:szCs w:val="24"/>
        </w:rPr>
        <w:t xml:space="preserve">2 УТВЕРЖДЕН И ВВЕДЕН В ДЕЙСТВИЕ </w:t>
      </w:r>
      <w:r w:rsidRPr="00B97484">
        <w:rPr>
          <w:rFonts w:ascii="Times New Roman" w:hAnsi="Times New Roman" w:cs="Times New Roman"/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</w:p>
    <w:p w14:paraId="127A9149" w14:textId="77777777" w:rsidR="00643E30" w:rsidRPr="00B97484" w:rsidRDefault="00643E30" w:rsidP="00643E30">
      <w:pPr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75D0519" w14:textId="3274D21C" w:rsidR="00A07880" w:rsidRDefault="00A07880" w:rsidP="00643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5D2">
        <w:rPr>
          <w:rFonts w:ascii="Times New Roman" w:hAnsi="Times New Roman" w:cs="Times New Roman"/>
          <w:b/>
          <w:bCs/>
          <w:szCs w:val="24"/>
          <w:lang w:val="kk-KZ"/>
        </w:rPr>
        <w:t>3</w:t>
      </w:r>
      <w:r w:rsidRPr="00B97484">
        <w:rPr>
          <w:rFonts w:cs="Times New Roman"/>
          <w:szCs w:val="24"/>
          <w:lang w:val="kk-KZ"/>
        </w:rPr>
        <w:t xml:space="preserve"> </w:t>
      </w:r>
      <w:bookmarkStart w:id="0" w:name="_Hlk73520124"/>
      <w:r w:rsidRPr="00F43E51">
        <w:rPr>
          <w:rFonts w:ascii="Times New Roman" w:hAnsi="Times New Roman" w:cs="Times New Roman"/>
          <w:sz w:val="24"/>
          <w:szCs w:val="24"/>
          <w:lang w:val="kk-KZ"/>
        </w:rPr>
        <w:t>Настоящий стандарт идентичен международному стандарту IEC 61</w:t>
      </w:r>
      <w:r w:rsidR="00F43E51" w:rsidRPr="00F43E51">
        <w:rPr>
          <w:rFonts w:ascii="Times New Roman" w:hAnsi="Times New Roman" w:cs="Times New Roman"/>
          <w:sz w:val="24"/>
          <w:szCs w:val="24"/>
        </w:rPr>
        <w:t>784</w:t>
      </w:r>
      <w:r w:rsidRPr="00F43E51">
        <w:rPr>
          <w:rFonts w:ascii="Times New Roman" w:hAnsi="Times New Roman" w:cs="Times New Roman"/>
          <w:sz w:val="24"/>
          <w:szCs w:val="24"/>
          <w:lang w:val="kk-KZ"/>
        </w:rPr>
        <w:t xml:space="preserve">-1-2019 </w:t>
      </w:r>
      <w:r w:rsidR="00F43E51" w:rsidRPr="00F43E51">
        <w:rPr>
          <w:rFonts w:ascii="Times New Roman" w:hAnsi="Times New Roman" w:cs="Times New Roman"/>
          <w:noProof/>
          <w:sz w:val="24"/>
          <w:szCs w:val="24"/>
          <w:lang w:val="en-US"/>
        </w:rPr>
        <w:t>Industrial</w:t>
      </w:r>
      <w:r w:rsidR="00F43E51" w:rsidRPr="00F43E5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43E51" w:rsidRPr="00F43E51">
        <w:rPr>
          <w:rFonts w:ascii="Times New Roman" w:hAnsi="Times New Roman" w:cs="Times New Roman"/>
          <w:noProof/>
          <w:sz w:val="24"/>
          <w:szCs w:val="24"/>
          <w:lang w:val="en-US"/>
        </w:rPr>
        <w:t>communication</w:t>
      </w:r>
      <w:r w:rsidR="00F43E51" w:rsidRPr="00F43E5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43E51" w:rsidRPr="00F43E51">
        <w:rPr>
          <w:rFonts w:ascii="Times New Roman" w:hAnsi="Times New Roman" w:cs="Times New Roman"/>
          <w:noProof/>
          <w:sz w:val="24"/>
          <w:szCs w:val="24"/>
          <w:lang w:val="en-US"/>
        </w:rPr>
        <w:t>networks</w:t>
      </w:r>
      <w:r w:rsidR="00F43E51" w:rsidRPr="00F43E51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="00F43E51" w:rsidRPr="00F43E51">
        <w:rPr>
          <w:rFonts w:ascii="Times New Roman" w:hAnsi="Times New Roman" w:cs="Times New Roman"/>
          <w:noProof/>
          <w:sz w:val="24"/>
          <w:szCs w:val="24"/>
          <w:lang w:val="en-US"/>
        </w:rPr>
        <w:t>Profiles</w:t>
      </w:r>
      <w:r w:rsidR="00F43E51" w:rsidRPr="00F43E51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="00F43E51" w:rsidRPr="00F43E51">
        <w:rPr>
          <w:rFonts w:ascii="Times New Roman" w:hAnsi="Times New Roman" w:cs="Times New Roman"/>
          <w:noProof/>
          <w:sz w:val="24"/>
          <w:szCs w:val="24"/>
          <w:lang w:val="en-US"/>
        </w:rPr>
        <w:t>Part</w:t>
      </w:r>
      <w:r w:rsidR="00F43E51" w:rsidRPr="00F43E51">
        <w:rPr>
          <w:rFonts w:ascii="Times New Roman" w:hAnsi="Times New Roman" w:cs="Times New Roman"/>
          <w:noProof/>
          <w:sz w:val="24"/>
          <w:szCs w:val="24"/>
        </w:rPr>
        <w:t xml:space="preserve"> 1: </w:t>
      </w:r>
      <w:r w:rsidR="00F43E51" w:rsidRPr="00F43E51">
        <w:rPr>
          <w:rFonts w:ascii="Times New Roman" w:hAnsi="Times New Roman" w:cs="Times New Roman"/>
          <w:noProof/>
          <w:sz w:val="24"/>
          <w:szCs w:val="24"/>
          <w:lang w:val="en-US"/>
        </w:rPr>
        <w:t>Fieldbus</w:t>
      </w:r>
      <w:r w:rsidR="00F43E51" w:rsidRPr="00F43E5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43E51" w:rsidRPr="00F43E51">
        <w:rPr>
          <w:rFonts w:ascii="Times New Roman" w:hAnsi="Times New Roman" w:cs="Times New Roman"/>
          <w:noProof/>
          <w:sz w:val="24"/>
          <w:szCs w:val="24"/>
          <w:lang w:val="en-US"/>
        </w:rPr>
        <w:t>profile</w:t>
      </w:r>
      <w:r w:rsidRPr="00F43E51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 w:rsidR="00F43E51" w:rsidRPr="00F43E51">
        <w:rPr>
          <w:rFonts w:ascii="Times New Roman" w:hAnsi="Times New Roman" w:cs="Times New Roman"/>
          <w:noProof/>
          <w:sz w:val="24"/>
          <w:szCs w:val="24"/>
        </w:rPr>
        <w:t>Сети промышленной коммуникации. Профили. Часть 1: Профили полевых шин</w:t>
      </w:r>
      <w:r w:rsidRPr="00F43E51">
        <w:rPr>
          <w:rFonts w:ascii="Times New Roman" w:hAnsi="Times New Roman" w:cs="Times New Roman"/>
          <w:sz w:val="24"/>
          <w:szCs w:val="24"/>
        </w:rPr>
        <w:t>).</w:t>
      </w:r>
    </w:p>
    <w:p w14:paraId="26ADF0FF" w14:textId="77777777" w:rsidR="00643E30" w:rsidRPr="00F43E51" w:rsidRDefault="00643E30" w:rsidP="00643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7A4E5897" w14:textId="61BFD183" w:rsidR="00A07880" w:rsidRPr="00F43E51" w:rsidRDefault="00A07880" w:rsidP="00643E30">
      <w:pPr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43E51">
        <w:rPr>
          <w:rFonts w:ascii="Times New Roman" w:hAnsi="Times New Roman" w:cs="Times New Roman"/>
          <w:b/>
          <w:bCs/>
          <w:sz w:val="24"/>
          <w:szCs w:val="24"/>
          <w:lang w:val="kk-KZ"/>
        </w:rPr>
        <w:t>4.</w:t>
      </w:r>
      <w:r w:rsidRPr="00F43E51">
        <w:rPr>
          <w:rFonts w:ascii="Times New Roman" w:hAnsi="Times New Roman" w:cs="Times New Roman"/>
          <w:sz w:val="24"/>
          <w:szCs w:val="24"/>
          <w:lang w:val="kk-KZ"/>
        </w:rPr>
        <w:t xml:space="preserve"> Международный стандарт </w:t>
      </w:r>
      <w:r w:rsidRPr="00F43E51">
        <w:rPr>
          <w:rFonts w:ascii="Times New Roman" w:hAnsi="Times New Roman" w:cs="Times New Roman"/>
          <w:sz w:val="24"/>
          <w:szCs w:val="24"/>
          <w:lang w:val="en-US"/>
        </w:rPr>
        <w:t>IEC</w:t>
      </w:r>
      <w:r w:rsidRPr="00F43E5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43E51">
        <w:rPr>
          <w:rFonts w:ascii="Times New Roman" w:hAnsi="Times New Roman" w:cs="Times New Roman"/>
          <w:sz w:val="24"/>
          <w:szCs w:val="24"/>
        </w:rPr>
        <w:t>61</w:t>
      </w:r>
      <w:r w:rsidR="00F43E51" w:rsidRPr="00F43E51">
        <w:rPr>
          <w:rFonts w:ascii="Times New Roman" w:hAnsi="Times New Roman" w:cs="Times New Roman"/>
          <w:sz w:val="24"/>
          <w:szCs w:val="24"/>
        </w:rPr>
        <w:t>784</w:t>
      </w:r>
      <w:r w:rsidRPr="00F43E51">
        <w:rPr>
          <w:rFonts w:ascii="Times New Roman" w:hAnsi="Times New Roman" w:cs="Times New Roman"/>
          <w:sz w:val="24"/>
          <w:szCs w:val="24"/>
        </w:rPr>
        <w:t>-1</w:t>
      </w:r>
      <w:r w:rsidRPr="00F43E51">
        <w:rPr>
          <w:rFonts w:ascii="Times New Roman" w:hAnsi="Times New Roman" w:cs="Times New Roman"/>
          <w:sz w:val="24"/>
          <w:szCs w:val="24"/>
          <w:lang w:val="kk-KZ"/>
        </w:rPr>
        <w:t xml:space="preserve">-2019 разработан Техническим комитетом </w:t>
      </w:r>
      <w:r w:rsidRPr="00F43E51">
        <w:rPr>
          <w:rFonts w:ascii="Times New Roman" w:hAnsi="Times New Roman" w:cs="Times New Roman"/>
          <w:sz w:val="24"/>
          <w:szCs w:val="24"/>
        </w:rPr>
        <w:t>ТК 75</w:t>
      </w:r>
      <w:r w:rsidRPr="00F43E51">
        <w:rPr>
          <w:rFonts w:ascii="Times New Roman" w:hAnsi="Times New Roman" w:cs="Times New Roman"/>
          <w:sz w:val="24"/>
          <w:szCs w:val="24"/>
          <w:lang w:val="kk-KZ"/>
        </w:rPr>
        <w:t xml:space="preserve"> Промышленная безопасность</w:t>
      </w:r>
      <w:r w:rsidRPr="00F43E51">
        <w:rPr>
          <w:rFonts w:ascii="Times New Roman" w:hAnsi="Times New Roman" w:cs="Times New Roman"/>
          <w:iCs/>
          <w:sz w:val="24"/>
          <w:szCs w:val="24"/>
          <w:lang w:val="kk-KZ"/>
        </w:rPr>
        <w:t>.</w:t>
      </w:r>
    </w:p>
    <w:p w14:paraId="2AA98760" w14:textId="77777777" w:rsidR="00A07880" w:rsidRPr="00F43E51" w:rsidRDefault="00A07880" w:rsidP="00643E30">
      <w:pPr>
        <w:tabs>
          <w:tab w:val="left" w:pos="835"/>
        </w:tabs>
        <w:spacing w:after="0" w:line="240" w:lineRule="auto"/>
        <w:ind w:right="20"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F43E51">
        <w:rPr>
          <w:rFonts w:ascii="Times New Roman" w:hAnsi="Times New Roman" w:cs="Times New Roman"/>
          <w:sz w:val="24"/>
          <w:szCs w:val="24"/>
          <w:lang w:val="kk-KZ"/>
        </w:rPr>
        <w:t>Перевод с английского языка (en).</w:t>
      </w:r>
    </w:p>
    <w:p w14:paraId="44BB44B8" w14:textId="77777777" w:rsidR="00A07880" w:rsidRPr="00F43E51" w:rsidRDefault="00A07880" w:rsidP="00643E30">
      <w:pPr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43E51">
        <w:rPr>
          <w:rFonts w:ascii="Times New Roman" w:hAnsi="Times New Roman" w:cs="Times New Roman"/>
          <w:sz w:val="24"/>
          <w:szCs w:val="24"/>
          <w:lang w:val="kk-KZ"/>
        </w:rPr>
        <w:t>Официальный экземпляр международного стандарта, на основе которого разработан настоящий стандарт, и официальные экземпляры международных стандартов, на которые даны ссылки, имеются в Едином государственном фонде нормативных технических документов.</w:t>
      </w:r>
    </w:p>
    <w:p w14:paraId="5F480E53" w14:textId="790DEE7C" w:rsidR="00A07880" w:rsidRPr="00F43E51" w:rsidRDefault="00A07880" w:rsidP="00643E30">
      <w:pPr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43E51">
        <w:rPr>
          <w:rFonts w:ascii="Times New Roman" w:hAnsi="Times New Roman" w:cs="Times New Roman"/>
          <w:sz w:val="24"/>
          <w:szCs w:val="24"/>
          <w:lang w:val="kk-KZ"/>
        </w:rPr>
        <w:t>В разделе «Нормативные ссылки» и тексте стандарта ссылочные междунарожные стандарты актуализированы.</w:t>
      </w:r>
    </w:p>
    <w:p w14:paraId="098DE9DF" w14:textId="472B2F6E" w:rsidR="00BF1DF7" w:rsidRDefault="00BF1DF7" w:rsidP="00BF1DF7">
      <w:pPr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1" w:name="_Hlk76152098"/>
      <w:r w:rsidRPr="00F43E51">
        <w:rPr>
          <w:rFonts w:ascii="Times New Roman" w:hAnsi="Times New Roman" w:cs="Times New Roman"/>
          <w:sz w:val="24"/>
          <w:szCs w:val="24"/>
          <w:lang w:val="kk-KZ"/>
        </w:rPr>
        <w:t xml:space="preserve">Сведения о соответствии национальных (межгосударственных) стандартов ссылочным </w:t>
      </w:r>
      <w:r w:rsidR="001D155F">
        <w:rPr>
          <w:rFonts w:ascii="Times New Roman" w:hAnsi="Times New Roman" w:cs="Times New Roman"/>
          <w:sz w:val="24"/>
          <w:szCs w:val="24"/>
          <w:lang w:val="kk-KZ"/>
        </w:rPr>
        <w:t>международным</w:t>
      </w:r>
      <w:r w:rsidRPr="00F43E51">
        <w:rPr>
          <w:rFonts w:ascii="Times New Roman" w:hAnsi="Times New Roman" w:cs="Times New Roman"/>
          <w:sz w:val="24"/>
          <w:szCs w:val="24"/>
          <w:lang w:val="kk-KZ"/>
        </w:rPr>
        <w:t xml:space="preserve"> стандартам, приведены в дополнительном Приложении B.А.</w:t>
      </w:r>
    </w:p>
    <w:p w14:paraId="0C6DE726" w14:textId="77777777" w:rsidR="00A97641" w:rsidRPr="002A6368" w:rsidRDefault="00A97641" w:rsidP="00A97641">
      <w:pPr>
        <w:widowControl w:val="0"/>
        <w:tabs>
          <w:tab w:val="left" w:pos="835"/>
        </w:tabs>
        <w:autoSpaceDE w:val="0"/>
        <w:autoSpaceDN w:val="0"/>
        <w:adjustRightInd w:val="0"/>
        <w:spacing w:after="0" w:line="240" w:lineRule="auto"/>
        <w:ind w:right="20"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2A6368">
        <w:rPr>
          <w:rFonts w:ascii="Times New Roman" w:hAnsi="Times New Roman" w:cs="Times New Roman"/>
          <w:sz w:val="24"/>
          <w:szCs w:val="24"/>
          <w:lang w:val="kk-KZ"/>
        </w:rPr>
        <w:t>Степень идентичность – IDT.</w:t>
      </w:r>
    </w:p>
    <w:bookmarkEnd w:id="1"/>
    <w:p w14:paraId="6A5A6AEE" w14:textId="77777777" w:rsidR="00A07880" w:rsidRPr="00E9753D" w:rsidRDefault="00A07880" w:rsidP="00643E30">
      <w:pPr>
        <w:tabs>
          <w:tab w:val="left" w:pos="835"/>
        </w:tabs>
        <w:spacing w:after="0" w:line="240" w:lineRule="auto"/>
        <w:ind w:right="20" w:firstLine="709"/>
        <w:rPr>
          <w:color w:val="FF0000"/>
          <w:sz w:val="24"/>
          <w:szCs w:val="24"/>
          <w:lang w:val="kk-KZ"/>
        </w:rPr>
      </w:pPr>
    </w:p>
    <w:p w14:paraId="29C51211" w14:textId="77777777" w:rsidR="00A07880" w:rsidRPr="00E9753D" w:rsidRDefault="00A07880" w:rsidP="00643E30">
      <w:pPr>
        <w:pStyle w:val="a8"/>
        <w:ind w:firstLine="708"/>
        <w:rPr>
          <w:color w:val="FF0000"/>
          <w:szCs w:val="24"/>
        </w:rPr>
      </w:pPr>
      <w:bookmarkStart w:id="2" w:name="_Toc494286439"/>
      <w:r w:rsidRPr="00F925D2">
        <w:rPr>
          <w:b/>
          <w:bCs/>
          <w:szCs w:val="24"/>
        </w:rPr>
        <w:t xml:space="preserve">5 </w:t>
      </w:r>
      <w:bookmarkEnd w:id="2"/>
      <w:r w:rsidRPr="00F925D2">
        <w:rPr>
          <w:b/>
          <w:bCs/>
          <w:szCs w:val="24"/>
        </w:rPr>
        <w:t>ВВЕДЕН ВПЕРВЫЕ</w:t>
      </w:r>
      <w:r w:rsidRPr="00E9753D">
        <w:rPr>
          <w:color w:val="FF0000"/>
          <w:szCs w:val="24"/>
        </w:rPr>
        <w:t xml:space="preserve"> </w:t>
      </w:r>
    </w:p>
    <w:p w14:paraId="0852D558" w14:textId="77777777" w:rsidR="00A07880" w:rsidRPr="00E9753D" w:rsidRDefault="00A07880" w:rsidP="00643E30">
      <w:pPr>
        <w:tabs>
          <w:tab w:val="left" w:pos="567"/>
        </w:tabs>
        <w:spacing w:after="0"/>
        <w:ind w:firstLine="709"/>
        <w:outlineLvl w:val="2"/>
        <w:rPr>
          <w:bCs/>
          <w:color w:val="FF0000"/>
          <w:sz w:val="24"/>
          <w:szCs w:val="24"/>
          <w:lang w:val="kk-KZ"/>
        </w:rPr>
      </w:pPr>
    </w:p>
    <w:p w14:paraId="6CCF492A" w14:textId="77777777" w:rsidR="00A07880" w:rsidRPr="00F925D2" w:rsidRDefault="00A07880" w:rsidP="00643E30">
      <w:pPr>
        <w:tabs>
          <w:tab w:val="left" w:pos="567"/>
        </w:tabs>
        <w:spacing w:after="0"/>
        <w:ind w:firstLine="709"/>
        <w:jc w:val="both"/>
        <w:outlineLvl w:val="2"/>
        <w:rPr>
          <w:rFonts w:ascii="Times New Roman" w:hAnsi="Times New Roman" w:cs="Times New Roman"/>
          <w:bCs/>
          <w:i/>
          <w:sz w:val="24"/>
          <w:szCs w:val="24"/>
          <w:lang w:val="kk-KZ"/>
        </w:rPr>
      </w:pPr>
      <w:r w:rsidRPr="00F925D2">
        <w:rPr>
          <w:rFonts w:ascii="Times New Roman" w:hAnsi="Times New Roman" w:cs="Times New Roman"/>
          <w:bCs/>
          <w:i/>
          <w:sz w:val="24"/>
          <w:szCs w:val="24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каталоге «Национальные стандарты».</w:t>
      </w:r>
    </w:p>
    <w:p w14:paraId="6736B2F0" w14:textId="77777777" w:rsidR="00A07880" w:rsidRDefault="00A07880" w:rsidP="00643E30">
      <w:pPr>
        <w:shd w:val="clear" w:color="auto" w:fill="FFFFFF"/>
        <w:spacing w:after="0"/>
        <w:ind w:firstLine="709"/>
        <w:rPr>
          <w:i/>
          <w:color w:val="FF0000"/>
          <w:lang w:val="kk-KZ"/>
        </w:rPr>
      </w:pPr>
    </w:p>
    <w:p w14:paraId="2D272674" w14:textId="77777777" w:rsidR="00A07880" w:rsidRDefault="00A07880" w:rsidP="00643E30">
      <w:pPr>
        <w:shd w:val="clear" w:color="auto" w:fill="FFFFFF"/>
        <w:spacing w:after="0"/>
        <w:ind w:firstLine="709"/>
        <w:rPr>
          <w:i/>
          <w:color w:val="FF0000"/>
          <w:lang w:val="kk-KZ"/>
        </w:rPr>
      </w:pPr>
    </w:p>
    <w:p w14:paraId="51FB0D93" w14:textId="77777777" w:rsidR="00A07880" w:rsidRDefault="00A07880" w:rsidP="00643E30">
      <w:pPr>
        <w:shd w:val="clear" w:color="auto" w:fill="FFFFFF"/>
        <w:spacing w:after="0"/>
        <w:ind w:firstLine="709"/>
        <w:rPr>
          <w:i/>
          <w:color w:val="FF0000"/>
          <w:lang w:val="kk-KZ"/>
        </w:rPr>
      </w:pPr>
    </w:p>
    <w:p w14:paraId="2744ADA6" w14:textId="27886E48" w:rsidR="00A07880" w:rsidRDefault="00A07880" w:rsidP="00643E30">
      <w:pPr>
        <w:shd w:val="clear" w:color="auto" w:fill="FFFFFF"/>
        <w:spacing w:after="0"/>
        <w:ind w:firstLine="709"/>
        <w:rPr>
          <w:i/>
          <w:color w:val="FF0000"/>
          <w:lang w:val="kk-KZ"/>
        </w:rPr>
      </w:pPr>
    </w:p>
    <w:p w14:paraId="37FB761B" w14:textId="5D76B2DA" w:rsidR="00643E30" w:rsidRDefault="00643E30" w:rsidP="00643E30">
      <w:pPr>
        <w:shd w:val="clear" w:color="auto" w:fill="FFFFFF"/>
        <w:spacing w:after="0"/>
        <w:ind w:firstLine="709"/>
        <w:rPr>
          <w:i/>
          <w:color w:val="FF0000"/>
          <w:lang w:val="kk-KZ"/>
        </w:rPr>
      </w:pPr>
    </w:p>
    <w:p w14:paraId="2DB835EE" w14:textId="7F5D016D" w:rsidR="00643E30" w:rsidRDefault="00643E30" w:rsidP="00643E30">
      <w:pPr>
        <w:shd w:val="clear" w:color="auto" w:fill="FFFFFF"/>
        <w:spacing w:after="0"/>
        <w:ind w:firstLine="709"/>
        <w:rPr>
          <w:i/>
          <w:color w:val="FF0000"/>
          <w:lang w:val="kk-KZ"/>
        </w:rPr>
      </w:pPr>
    </w:p>
    <w:p w14:paraId="2E0CB9FF" w14:textId="394827CE" w:rsidR="00643E30" w:rsidRDefault="00643E30" w:rsidP="00643E30">
      <w:pPr>
        <w:shd w:val="clear" w:color="auto" w:fill="FFFFFF"/>
        <w:spacing w:after="0"/>
        <w:ind w:firstLine="709"/>
        <w:rPr>
          <w:i/>
          <w:color w:val="FF0000"/>
          <w:lang w:val="kk-KZ"/>
        </w:rPr>
      </w:pPr>
    </w:p>
    <w:p w14:paraId="202BDE35" w14:textId="4DF85EF6" w:rsidR="00643E30" w:rsidRDefault="00643E30" w:rsidP="00643E30">
      <w:pPr>
        <w:shd w:val="clear" w:color="auto" w:fill="FFFFFF"/>
        <w:spacing w:after="0"/>
        <w:ind w:firstLine="709"/>
        <w:rPr>
          <w:i/>
          <w:color w:val="FF0000"/>
          <w:lang w:val="kk-KZ"/>
        </w:rPr>
      </w:pPr>
    </w:p>
    <w:p w14:paraId="4C5FD6B0" w14:textId="13BBF72E" w:rsidR="00643E30" w:rsidRDefault="00643E30" w:rsidP="00643E30">
      <w:pPr>
        <w:shd w:val="clear" w:color="auto" w:fill="FFFFFF"/>
        <w:spacing w:after="0"/>
        <w:ind w:firstLine="709"/>
        <w:rPr>
          <w:i/>
          <w:color w:val="FF0000"/>
          <w:lang w:val="kk-KZ"/>
        </w:rPr>
      </w:pPr>
    </w:p>
    <w:p w14:paraId="596664FB" w14:textId="77777777" w:rsidR="00643E30" w:rsidRDefault="00643E30" w:rsidP="00643E30">
      <w:pPr>
        <w:shd w:val="clear" w:color="auto" w:fill="FFFFFF"/>
        <w:spacing w:after="0"/>
        <w:ind w:firstLine="709"/>
        <w:rPr>
          <w:i/>
          <w:color w:val="FF0000"/>
          <w:lang w:val="kk-KZ"/>
        </w:rPr>
      </w:pPr>
    </w:p>
    <w:p w14:paraId="10C68CB4" w14:textId="77777777" w:rsidR="00A07880" w:rsidRPr="00E9753D" w:rsidRDefault="00A07880" w:rsidP="00643E30">
      <w:pPr>
        <w:shd w:val="clear" w:color="auto" w:fill="FFFFFF"/>
        <w:spacing w:after="0"/>
        <w:ind w:firstLine="709"/>
        <w:rPr>
          <w:i/>
          <w:color w:val="FF0000"/>
          <w:sz w:val="24"/>
          <w:szCs w:val="24"/>
          <w:lang w:val="kk-KZ"/>
        </w:rPr>
      </w:pPr>
    </w:p>
    <w:p w14:paraId="2C108F3D" w14:textId="77777777" w:rsidR="00A07880" w:rsidRPr="00F925D2" w:rsidRDefault="00A07880" w:rsidP="00643E30">
      <w:pPr>
        <w:pStyle w:val="Style5"/>
        <w:widowControl/>
        <w:ind w:firstLine="709"/>
        <w:jc w:val="both"/>
        <w:rPr>
          <w:rStyle w:val="FontStyle100"/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925D2">
        <w:rPr>
          <w:rFonts w:ascii="Times New Roman" w:hAnsi="Times New Roman" w:cs="Times New Roman"/>
        </w:rPr>
        <w:t xml:space="preserve">Настоящий стандарт не может быть </w:t>
      </w:r>
      <w:r w:rsidRPr="00F925D2">
        <w:rPr>
          <w:rFonts w:ascii="Times New Roman" w:hAnsi="Times New Roman" w:cs="Times New Roman"/>
          <w:lang w:val="kk-KZ"/>
        </w:rPr>
        <w:t xml:space="preserve">полностью или частично воспроизведен, </w:t>
      </w:r>
      <w:r w:rsidRPr="00F925D2">
        <w:rPr>
          <w:rFonts w:ascii="Times New Roman" w:hAnsi="Times New Roman" w:cs="Times New Roman"/>
        </w:rPr>
        <w:t xml:space="preserve">тиражирован и распространен </w:t>
      </w:r>
      <w:r w:rsidRPr="00F925D2">
        <w:rPr>
          <w:rFonts w:ascii="Times New Roman" w:hAnsi="Times New Roman" w:cs="Times New Roman"/>
          <w:lang w:val="kk-KZ"/>
        </w:rPr>
        <w:t xml:space="preserve">в качестве официального издания </w:t>
      </w:r>
      <w:r w:rsidRPr="00F925D2">
        <w:rPr>
          <w:rFonts w:ascii="Times New Roman" w:hAnsi="Times New Roman" w:cs="Times New Roman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F925D2">
        <w:rPr>
          <w:rFonts w:ascii="Times New Roman" w:hAnsi="Times New Roman" w:cs="Times New Roman"/>
          <w:lang w:val="kk-KZ"/>
        </w:rPr>
        <w:t>.</w:t>
      </w:r>
    </w:p>
    <w:p w14:paraId="24A6C39C" w14:textId="77777777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2CAAF484" w14:textId="77777777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733250" w14:textId="3EF272EA" w:rsidR="00BF1DF7" w:rsidRPr="00861076" w:rsidRDefault="00BD0FF5" w:rsidP="00BF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1" w:history="1">
        <w:r w:rsidR="00BF1DF7" w:rsidRPr="00BF1DF7">
          <w:rPr>
            <w:rFonts w:ascii="Times New Roman" w:eastAsia="Times New Roman" w:hAnsi="Times New Roman" w:cs="Times New Roman"/>
            <w:sz w:val="24"/>
            <w:szCs w:val="24"/>
          </w:rPr>
          <w:t>Введение</w:t>
        </w:r>
      </w:hyperlink>
      <w:r w:rsidR="0086107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 w:rsidR="00861076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</w:p>
    <w:p w14:paraId="1F5DF00C" w14:textId="68219844" w:rsidR="00BF1DF7" w:rsidRPr="00861076" w:rsidRDefault="00BF1DF7" w:rsidP="00BF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1 Область применения</w:t>
      </w:r>
      <w:r w:rsidR="0086107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…………………………………………………………………………..1</w:t>
      </w:r>
    </w:p>
    <w:p w14:paraId="71CEACAF" w14:textId="7495ACDE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2 Нормативные ссылки</w:t>
      </w:r>
      <w:r w:rsidR="0086107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………………………………………………………………………….3</w:t>
      </w:r>
    </w:p>
    <w:p w14:paraId="20C3BBD9" w14:textId="55397C2A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3 Термины, определения, аббревиатуры, символы и условные обозначения</w:t>
      </w:r>
      <w:r w:rsidR="00861076">
        <w:rPr>
          <w:rFonts w:ascii="Times New Roman" w:eastAsia="Times New Roman" w:hAnsi="Times New Roman" w:cs="Times New Roman"/>
          <w:sz w:val="24"/>
          <w:szCs w:val="24"/>
        </w:rPr>
        <w:t>……………….8</w:t>
      </w:r>
    </w:p>
    <w:p w14:paraId="100A3A7E" w14:textId="446E86DB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 xml:space="preserve">3.1 Термины и определения </w:t>
      </w:r>
      <w:r w:rsidR="0086107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…………………………………………………………………..8</w:t>
      </w:r>
    </w:p>
    <w:p w14:paraId="7372B243" w14:textId="5CEDCA2D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 xml:space="preserve">3.2 </w:t>
      </w:r>
      <w:r w:rsidRPr="00BF1D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Сокращения и условные обозначения</w:t>
      </w:r>
      <w:r w:rsidR="00861076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……………………………………………………8</w:t>
      </w:r>
    </w:p>
    <w:p w14:paraId="122DA0EA" w14:textId="0E8B6C64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3.3 Условные обозначения</w:t>
      </w:r>
      <w:r w:rsidR="0086107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…………………………………………………………………….9</w:t>
      </w:r>
    </w:p>
    <w:p w14:paraId="7B82EC1F" w14:textId="51103A07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4 Соответствия коммуникационным профилям</w:t>
      </w:r>
      <w:r w:rsidR="0086107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………………………………………………13</w:t>
      </w:r>
    </w:p>
    <w:p w14:paraId="25E6D758" w14:textId="64E8F94C" w:rsidR="00861076" w:rsidRPr="00BF1DF7" w:rsidRDefault="00BF1DF7" w:rsidP="00BF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 xml:space="preserve">5 Семейство коммуникационных профилей 1 (Полевые шины 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FOUNDATION</w:t>
      </w:r>
      <w:r w:rsidRPr="00BF1DF7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TM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)</w:t>
      </w:r>
      <w:r w:rsidR="00861076">
        <w:rPr>
          <w:rFonts w:ascii="Times New Roman" w:eastAsia="Times New Roman" w:hAnsi="Times New Roman" w:cs="Times New Roman"/>
          <w:sz w:val="24"/>
          <w:szCs w:val="24"/>
        </w:rPr>
        <w:t>………..13</w:t>
      </w:r>
    </w:p>
    <w:p w14:paraId="46DBAF15" w14:textId="5CE2A7B1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5.1 Общий обзор</w:t>
      </w:r>
      <w:r w:rsidR="0086107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……………………………………………………………………………..13</w:t>
      </w:r>
    </w:p>
    <w:p w14:paraId="74D886B4" w14:textId="1C971C5E" w:rsidR="00BF1DF7" w:rsidRPr="00FB19DA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9DA">
        <w:rPr>
          <w:rFonts w:ascii="Times New Roman" w:eastAsia="Times New Roman" w:hAnsi="Times New Roman" w:cs="Times New Roman"/>
          <w:sz w:val="24"/>
          <w:szCs w:val="24"/>
        </w:rPr>
        <w:t xml:space="preserve">5.2 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Профиль</w:t>
      </w:r>
      <w:r w:rsidRPr="00FB19DA">
        <w:rPr>
          <w:rFonts w:ascii="Times New Roman" w:eastAsia="Times New Roman" w:hAnsi="Times New Roman" w:cs="Times New Roman"/>
          <w:sz w:val="24"/>
          <w:szCs w:val="24"/>
        </w:rPr>
        <w:t xml:space="preserve"> 1/1 (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FOUNDATION</w:t>
      </w:r>
      <w:r w:rsidRPr="00BF1DF7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TM</w:t>
      </w:r>
      <w:r w:rsidRPr="00FB19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B19DA">
        <w:rPr>
          <w:rFonts w:ascii="Times New Roman" w:eastAsia="Times New Roman" w:hAnsi="Times New Roman" w:cs="Times New Roman"/>
          <w:sz w:val="24"/>
          <w:szCs w:val="24"/>
        </w:rPr>
        <w:t>1)</w:t>
      </w:r>
      <w:r w:rsidR="00861076" w:rsidRPr="00FB19D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……………………………………………………14</w:t>
      </w:r>
    </w:p>
    <w:p w14:paraId="31B48B92" w14:textId="1CEF6904" w:rsidR="00BF1DF7" w:rsidRPr="00861076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5.3 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Профиль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1/2 (HSE FOUNDATION</w:t>
      </w:r>
      <w:r w:rsidRPr="00BF1DF7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TM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861076">
        <w:rPr>
          <w:rFonts w:ascii="Times New Roman" w:eastAsia="Times New Roman" w:hAnsi="Times New Roman" w:cs="Times New Roman"/>
          <w:sz w:val="24"/>
          <w:szCs w:val="24"/>
          <w:lang w:val="en-US"/>
        </w:rPr>
        <w:t>…</w:t>
      </w:r>
      <w:r w:rsidR="00861076" w:rsidRPr="00861076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………………………………………………115</w:t>
      </w:r>
    </w:p>
    <w:p w14:paraId="765B3455" w14:textId="262A4B9D" w:rsidR="00BF1DF7" w:rsidRPr="00FB19DA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B19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5.4 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Профиль</w:t>
      </w:r>
      <w:r w:rsidRPr="00FB19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1/3 (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B19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 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FOUNDATION</w:t>
      </w:r>
      <w:r w:rsidRPr="00BF1DF7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TM</w:t>
      </w:r>
      <w:r w:rsidRPr="00FB19DA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861076" w:rsidRPr="00FB19DA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…………………………………………………..116</w:t>
      </w:r>
    </w:p>
    <w:p w14:paraId="23F387FB" w14:textId="7AD7AA1B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6 Семейство коммуникационных профилей 2 (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CIP</w:t>
      </w:r>
      <w:r w:rsidRPr="00BF1DF7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TM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)</w:t>
      </w:r>
      <w:r w:rsidR="00861076">
        <w:rPr>
          <w:rFonts w:ascii="Times New Roman" w:eastAsia="Times New Roman" w:hAnsi="Times New Roman" w:cs="Times New Roman"/>
          <w:sz w:val="24"/>
          <w:szCs w:val="24"/>
        </w:rPr>
        <w:t>……………………………………...119</w:t>
      </w:r>
    </w:p>
    <w:p w14:paraId="50B47FA0" w14:textId="3FF8D689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6.1 Общий обзор</w:t>
      </w:r>
      <w:r w:rsidR="0086107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……………………………………………………………………………119</w:t>
      </w:r>
    </w:p>
    <w:p w14:paraId="3790F5FE" w14:textId="69610877" w:rsidR="00BF1DF7" w:rsidRPr="00FB19DA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B19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6.2 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Профиль</w:t>
      </w:r>
      <w:r w:rsidRPr="00FB19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2/1 (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ControlNet</w:t>
      </w:r>
      <w:r w:rsidRPr="00FB19DA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861076" w:rsidRPr="00FB19DA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………………………………………………………………120</w:t>
      </w:r>
    </w:p>
    <w:p w14:paraId="4F39D515" w14:textId="43BCB18F" w:rsidR="00BF1DF7" w:rsidRPr="00861076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6107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6.3 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Профиль</w:t>
      </w:r>
      <w:r w:rsidRPr="0086107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2/2 (</w:t>
      </w:r>
      <w:proofErr w:type="spellStart"/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EtherNet</w:t>
      </w:r>
      <w:proofErr w:type="spellEnd"/>
      <w:r w:rsidRPr="00861076">
        <w:rPr>
          <w:rFonts w:ascii="Times New Roman" w:eastAsia="Times New Roman" w:hAnsi="Times New Roman" w:cs="Times New Roman"/>
          <w:sz w:val="24"/>
          <w:szCs w:val="24"/>
          <w:lang w:val="en-US"/>
        </w:rPr>
        <w:t>/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IP</w:t>
      </w:r>
      <w:r w:rsidRPr="00861076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861076" w:rsidRPr="00861076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……………………………………………………………...126</w:t>
      </w:r>
    </w:p>
    <w:p w14:paraId="78B06F3A" w14:textId="03E66A26" w:rsidR="00BF1DF7" w:rsidRPr="00861076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1076">
        <w:rPr>
          <w:rFonts w:ascii="Times New Roman" w:eastAsia="Times New Roman" w:hAnsi="Times New Roman" w:cs="Times New Roman"/>
          <w:sz w:val="24"/>
          <w:szCs w:val="24"/>
        </w:rPr>
        <w:t xml:space="preserve">6.4 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Профиль</w:t>
      </w:r>
      <w:r w:rsidRPr="00861076">
        <w:rPr>
          <w:rFonts w:ascii="Times New Roman" w:eastAsia="Times New Roman" w:hAnsi="Times New Roman" w:cs="Times New Roman"/>
          <w:sz w:val="24"/>
          <w:szCs w:val="24"/>
        </w:rPr>
        <w:t xml:space="preserve"> 2/3 (</w:t>
      </w:r>
      <w:proofErr w:type="spellStart"/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DeviceNet</w:t>
      </w:r>
      <w:proofErr w:type="spellEnd"/>
      <w:r w:rsidRPr="00861076">
        <w:rPr>
          <w:rFonts w:ascii="Times New Roman" w:eastAsia="Times New Roman" w:hAnsi="Times New Roman" w:cs="Times New Roman"/>
          <w:sz w:val="24"/>
          <w:szCs w:val="24"/>
        </w:rPr>
        <w:t>)</w:t>
      </w:r>
      <w:r w:rsidR="00861076" w:rsidRPr="00861076">
        <w:rPr>
          <w:rFonts w:ascii="Times New Roman" w:eastAsia="Times New Roman" w:hAnsi="Times New Roman" w:cs="Times New Roman"/>
          <w:sz w:val="24"/>
          <w:szCs w:val="24"/>
        </w:rPr>
        <w:t>…</w:t>
      </w:r>
      <w:r w:rsidR="0086107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…………………………………………………………….130</w:t>
      </w:r>
    </w:p>
    <w:p w14:paraId="23A7F3CA" w14:textId="1825F23F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7. Семейство коммуникационных профилей 3 (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PROFIBUS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 xml:space="preserve"> &amp; 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PROFINET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)</w:t>
      </w:r>
      <w:r w:rsidR="00861076">
        <w:rPr>
          <w:rFonts w:ascii="Times New Roman" w:eastAsia="Times New Roman" w:hAnsi="Times New Roman" w:cs="Times New Roman"/>
          <w:sz w:val="24"/>
          <w:szCs w:val="24"/>
        </w:rPr>
        <w:t>……………….133</w:t>
      </w:r>
    </w:p>
    <w:p w14:paraId="7D405FA0" w14:textId="3D00B3F2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7.1 Общий обзор</w:t>
      </w:r>
      <w:r w:rsidR="0086107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……………………………………………………………………………133</w:t>
      </w:r>
    </w:p>
    <w:p w14:paraId="29A175C3" w14:textId="20A7E07A" w:rsidR="00BF1DF7" w:rsidRPr="00FB19DA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9DA">
        <w:rPr>
          <w:rFonts w:ascii="Times New Roman" w:eastAsia="Times New Roman" w:hAnsi="Times New Roman" w:cs="Times New Roman"/>
          <w:sz w:val="24"/>
          <w:szCs w:val="24"/>
        </w:rPr>
        <w:t xml:space="preserve">7.2 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Профиль</w:t>
      </w:r>
      <w:r w:rsidRPr="00FB19DA">
        <w:rPr>
          <w:rFonts w:ascii="Times New Roman" w:eastAsia="Times New Roman" w:hAnsi="Times New Roman" w:cs="Times New Roman"/>
          <w:sz w:val="24"/>
          <w:szCs w:val="24"/>
        </w:rPr>
        <w:t xml:space="preserve"> 3/1 (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PROFIBUS</w:t>
      </w:r>
      <w:r w:rsidRPr="00FB19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DP</w:t>
      </w:r>
      <w:r w:rsidRPr="00FB19DA">
        <w:rPr>
          <w:rFonts w:ascii="Times New Roman" w:eastAsia="Times New Roman" w:hAnsi="Times New Roman" w:cs="Times New Roman"/>
          <w:sz w:val="24"/>
          <w:szCs w:val="24"/>
        </w:rPr>
        <w:t>)</w:t>
      </w:r>
      <w:r w:rsidR="00861076" w:rsidRPr="00FB19D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………………………………………………………….135</w:t>
      </w:r>
    </w:p>
    <w:p w14:paraId="322F7E67" w14:textId="3CD5B820" w:rsidR="00BF1DF7" w:rsidRPr="00861076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1076">
        <w:rPr>
          <w:rFonts w:ascii="Times New Roman" w:eastAsia="Times New Roman" w:hAnsi="Times New Roman" w:cs="Times New Roman"/>
          <w:sz w:val="24"/>
          <w:szCs w:val="24"/>
        </w:rPr>
        <w:t xml:space="preserve">7.3 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Профиль</w:t>
      </w:r>
      <w:r w:rsidRPr="00861076">
        <w:rPr>
          <w:rFonts w:ascii="Times New Roman" w:eastAsia="Times New Roman" w:hAnsi="Times New Roman" w:cs="Times New Roman"/>
          <w:sz w:val="24"/>
          <w:szCs w:val="24"/>
        </w:rPr>
        <w:t xml:space="preserve"> 3/2 (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PROFIBUS</w:t>
      </w:r>
      <w:r w:rsidRPr="008610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PA</w:t>
      </w:r>
      <w:r w:rsidRPr="00861076">
        <w:rPr>
          <w:rFonts w:ascii="Times New Roman" w:eastAsia="Times New Roman" w:hAnsi="Times New Roman" w:cs="Times New Roman"/>
          <w:sz w:val="24"/>
          <w:szCs w:val="24"/>
        </w:rPr>
        <w:t>)</w:t>
      </w:r>
      <w:r w:rsidR="00861076" w:rsidRPr="00861076">
        <w:rPr>
          <w:rFonts w:ascii="Times New Roman" w:eastAsia="Times New Roman" w:hAnsi="Times New Roman" w:cs="Times New Roman"/>
          <w:sz w:val="24"/>
          <w:szCs w:val="24"/>
        </w:rPr>
        <w:t>…</w:t>
      </w:r>
      <w:r w:rsidR="0086107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……………………………………………………….219</w:t>
      </w:r>
    </w:p>
    <w:p w14:paraId="6310F09C" w14:textId="45C43DF2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8 Семейство коммуникационных профилей 4 (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NET</w:t>
      </w:r>
      <w:r w:rsidRPr="00BF1DF7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sym w:font="Symbol" w:char="F0D2"/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)</w:t>
      </w:r>
      <w:r w:rsidR="00861076">
        <w:rPr>
          <w:rFonts w:ascii="Times New Roman" w:eastAsia="Times New Roman" w:hAnsi="Times New Roman" w:cs="Times New Roman"/>
          <w:sz w:val="24"/>
          <w:szCs w:val="24"/>
        </w:rPr>
        <w:t>……………………………………2</w:t>
      </w:r>
      <w:r w:rsidR="00D006BD">
        <w:rPr>
          <w:rFonts w:ascii="Times New Roman" w:eastAsia="Times New Roman" w:hAnsi="Times New Roman" w:cs="Times New Roman"/>
          <w:sz w:val="24"/>
          <w:szCs w:val="24"/>
        </w:rPr>
        <w:t>36</w:t>
      </w:r>
    </w:p>
    <w:p w14:paraId="1BEB7D8C" w14:textId="22A96FA0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8.1 Общий обзор</w:t>
      </w:r>
      <w:r w:rsidR="00D006B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……………………………………………………………………………236</w:t>
      </w:r>
    </w:p>
    <w:p w14:paraId="343C146A" w14:textId="61D6C98D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8.2 Профиль 4/1 (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NET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RS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-485)</w:t>
      </w:r>
      <w:r w:rsidR="00D006B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………………………………………………………….236</w:t>
      </w:r>
    </w:p>
    <w:p w14:paraId="7FE7F4F4" w14:textId="112159B7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9 Семейство коммуникационных профилей 5 (</w:t>
      </w:r>
      <w:proofErr w:type="spellStart"/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WorldFIP</w:t>
      </w:r>
      <w:proofErr w:type="spellEnd"/>
      <w:r w:rsidRPr="00BF1DF7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sym w:font="Symbol" w:char="F0D2"/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)</w:t>
      </w:r>
      <w:r w:rsidR="00D006BD">
        <w:rPr>
          <w:rFonts w:ascii="Times New Roman" w:eastAsia="Times New Roman" w:hAnsi="Times New Roman" w:cs="Times New Roman"/>
          <w:sz w:val="24"/>
          <w:szCs w:val="24"/>
        </w:rPr>
        <w:t>………………………………...239</w:t>
      </w:r>
    </w:p>
    <w:p w14:paraId="00AD3BAA" w14:textId="32732B50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9.1 Общий обзор</w:t>
      </w:r>
      <w:r w:rsidR="00D006B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……………………………………………………………………………239</w:t>
      </w:r>
    </w:p>
    <w:p w14:paraId="10D6A886" w14:textId="232DB771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9.2 Профиль 5/1 (</w:t>
      </w:r>
      <w:proofErr w:type="spellStart"/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WorldFIP</w:t>
      </w:r>
      <w:proofErr w:type="spellEnd"/>
      <w:r w:rsidRPr="00BF1DF7">
        <w:rPr>
          <w:rFonts w:ascii="Times New Roman" w:eastAsia="Times New Roman" w:hAnsi="Times New Roman" w:cs="Times New Roman"/>
          <w:sz w:val="24"/>
          <w:szCs w:val="24"/>
        </w:rPr>
        <w:t>)</w:t>
      </w:r>
      <w:r w:rsidR="00D006B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………………………………………………………………..241</w:t>
      </w:r>
    </w:p>
    <w:p w14:paraId="160BE643" w14:textId="1B84A317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9.3 Профиль 5/2 (</w:t>
      </w:r>
      <w:proofErr w:type="spellStart"/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WorldFIP</w:t>
      </w:r>
      <w:proofErr w:type="spellEnd"/>
      <w:r w:rsidRPr="00BF1DF7">
        <w:rPr>
          <w:rFonts w:ascii="Times New Roman" w:eastAsia="Times New Roman" w:hAnsi="Times New Roman" w:cs="Times New Roman"/>
          <w:sz w:val="24"/>
          <w:szCs w:val="24"/>
        </w:rPr>
        <w:t>)</w:t>
      </w:r>
      <w:r w:rsidR="00D006B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………………………………………………………………..251</w:t>
      </w:r>
    </w:p>
    <w:p w14:paraId="618D658D" w14:textId="5CE89120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9.4 Профиль 5/3 (</w:t>
      </w:r>
      <w:proofErr w:type="spellStart"/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WorldFIP</w:t>
      </w:r>
      <w:proofErr w:type="spellEnd"/>
      <w:r w:rsidRPr="00BF1DF7">
        <w:rPr>
          <w:rFonts w:ascii="Times New Roman" w:eastAsia="Times New Roman" w:hAnsi="Times New Roman" w:cs="Times New Roman"/>
          <w:sz w:val="24"/>
          <w:szCs w:val="24"/>
        </w:rPr>
        <w:t>)</w:t>
      </w:r>
      <w:r w:rsidR="00D006B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………………………………………………………………..257</w:t>
      </w:r>
    </w:p>
    <w:p w14:paraId="087DC62E" w14:textId="5F91095C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10 Семейство коммуникационных профилей 6 (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INTERBUS</w:t>
      </w:r>
      <w:r w:rsidRPr="00BF1DF7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sym w:font="Symbol" w:char="F0D2"/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)</w:t>
      </w:r>
      <w:r w:rsidR="00D006BD">
        <w:rPr>
          <w:rFonts w:ascii="Times New Roman" w:eastAsia="Times New Roman" w:hAnsi="Times New Roman" w:cs="Times New Roman"/>
          <w:sz w:val="24"/>
          <w:szCs w:val="24"/>
        </w:rPr>
        <w:t>…………………………….258</w:t>
      </w:r>
    </w:p>
    <w:p w14:paraId="5C287660" w14:textId="02780950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10.1 Общий обзор</w:t>
      </w:r>
      <w:r w:rsidR="00D006B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…………………………………………………………………………..258</w:t>
      </w:r>
    </w:p>
    <w:p w14:paraId="17522C66" w14:textId="778BE12B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10.2 Профиль 6/1</w:t>
      </w:r>
      <w:r w:rsidR="00D006B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……………………………………………………………………………259</w:t>
      </w:r>
    </w:p>
    <w:p w14:paraId="467E11A2" w14:textId="0CC64CB6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10.3 Профиль 6/2</w:t>
      </w:r>
      <w:r w:rsidR="00D006B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……………………………………………………………………………264</w:t>
      </w:r>
    </w:p>
    <w:p w14:paraId="6D773FC0" w14:textId="60D6D2F1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10.4 Профиль 6/3</w:t>
      </w:r>
      <w:r w:rsidR="00D006B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……………………………………………………………………………266</w:t>
      </w:r>
    </w:p>
    <w:p w14:paraId="12D5A908" w14:textId="7FDB0F53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 xml:space="preserve">11 Семейство коммуникационных профилей 7 </w:t>
      </w:r>
      <w:r w:rsidR="00D006BD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 xml:space="preserve"> Отсутствует</w:t>
      </w:r>
      <w:r w:rsidR="00D006BD">
        <w:rPr>
          <w:rFonts w:ascii="Times New Roman" w:eastAsia="Times New Roman" w:hAnsi="Times New Roman" w:cs="Times New Roman"/>
          <w:sz w:val="24"/>
          <w:szCs w:val="24"/>
        </w:rPr>
        <w:t>…………………………….269</w:t>
      </w:r>
    </w:p>
    <w:p w14:paraId="29C24A2F" w14:textId="6EB2F904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12 Семейство коммуникационных профилей 8 (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CC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Link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)</w:t>
      </w:r>
      <w:r w:rsidR="00D006BD">
        <w:rPr>
          <w:rFonts w:ascii="Times New Roman" w:eastAsia="Times New Roman" w:hAnsi="Times New Roman" w:cs="Times New Roman"/>
          <w:sz w:val="24"/>
          <w:szCs w:val="24"/>
        </w:rPr>
        <w:t>………………………………….269</w:t>
      </w:r>
    </w:p>
    <w:p w14:paraId="1DA4C258" w14:textId="763F03FC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12.1 Общий обзор</w:t>
      </w:r>
      <w:r w:rsidR="00D006B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…………………………………………………………………………..269</w:t>
      </w:r>
    </w:p>
    <w:p w14:paraId="54C07891" w14:textId="67845808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12.2 Профиль 8/1</w:t>
      </w:r>
      <w:r w:rsidR="00D006B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……………………………………………………………………………270</w:t>
      </w:r>
    </w:p>
    <w:p w14:paraId="76DE4144" w14:textId="5709E8AA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12.3 Профиль 8/2</w:t>
      </w:r>
      <w:r w:rsidR="00D006B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……………………………………………………………………………280</w:t>
      </w:r>
    </w:p>
    <w:p w14:paraId="477AD1CD" w14:textId="36A6DE72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12.4 Профиль 8/3</w:t>
      </w:r>
      <w:r w:rsidR="00D006B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……………………………………………………………………………280</w:t>
      </w:r>
    </w:p>
    <w:p w14:paraId="4DCF884D" w14:textId="541AC32C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13 Семейство коммуникационных профилей 9 (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HART</w:t>
      </w:r>
      <w:r w:rsidRPr="00BF1DF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Pr="00BF1DF7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sym w:font="Symbol" w:char="F0D2"/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)</w:t>
      </w:r>
      <w:r w:rsidR="00D006BD">
        <w:rPr>
          <w:rFonts w:ascii="Times New Roman" w:eastAsia="Times New Roman" w:hAnsi="Times New Roman" w:cs="Times New Roman"/>
          <w:sz w:val="24"/>
          <w:szCs w:val="24"/>
        </w:rPr>
        <w:t>………………………………….288</w:t>
      </w:r>
    </w:p>
    <w:p w14:paraId="2DACE237" w14:textId="1ECE8969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13.1 Общий обзор</w:t>
      </w:r>
      <w:r w:rsidR="00D006B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…………………………………………………………………………..288</w:t>
      </w:r>
    </w:p>
    <w:p w14:paraId="5C6F3591" w14:textId="03742743" w:rsidR="00BF1DF7" w:rsidRPr="00D006BD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 xml:space="preserve">13.2 Профиль 9/1, 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HART</w:t>
      </w:r>
      <w:r w:rsidRPr="00BF1DF7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sym w:font="Symbol" w:char="F0D2"/>
      </w:r>
      <w:r w:rsidR="00D006B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………………………………………………………………….289</w:t>
      </w:r>
    </w:p>
    <w:p w14:paraId="3166D07F" w14:textId="51D29E5D" w:rsidR="00BF1DF7" w:rsidRPr="00D006BD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 xml:space="preserve">13.3 Профиль 9/2, </w:t>
      </w:r>
      <w:proofErr w:type="spellStart"/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WirelessHART</w:t>
      </w:r>
      <w:proofErr w:type="spellEnd"/>
      <w:r w:rsidRPr="00BF1DF7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sym w:font="Symbol" w:char="F0D2"/>
      </w:r>
      <w:r w:rsidR="00D006B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………………………………………………………...291</w:t>
      </w:r>
    </w:p>
    <w:p w14:paraId="5059634A" w14:textId="45455186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14 Семейство коммуникационных профилей 16 (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SERCOS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)</w:t>
      </w:r>
      <w:r w:rsidR="00D006BD">
        <w:rPr>
          <w:rFonts w:ascii="Times New Roman" w:eastAsia="Times New Roman" w:hAnsi="Times New Roman" w:cs="Times New Roman"/>
          <w:sz w:val="24"/>
          <w:szCs w:val="24"/>
        </w:rPr>
        <w:t>………………………………...291</w:t>
      </w:r>
    </w:p>
    <w:p w14:paraId="1042EED8" w14:textId="40C14989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14.1 Общий обзор</w:t>
      </w:r>
      <w:r w:rsidR="00D006B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…………………………………………………………………………..291</w:t>
      </w:r>
    </w:p>
    <w:p w14:paraId="72D18997" w14:textId="2B74D9CE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14.2 Профиль 16/1 (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SERCOS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)</w:t>
      </w:r>
      <w:r w:rsidR="003B401C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…………………………………………………………….291</w:t>
      </w:r>
    </w:p>
    <w:p w14:paraId="6B985DBD" w14:textId="2B684EE0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14.3 Профиль 16/2 (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SERCOS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)</w:t>
      </w:r>
      <w:r w:rsidR="003B401C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……………………………………………………………294</w:t>
      </w:r>
    </w:p>
    <w:p w14:paraId="4F510D7A" w14:textId="595F3DF4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lastRenderedPageBreak/>
        <w:t>15 Семейство коммуникационных профилей 19 (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MECHATR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LINK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)</w:t>
      </w:r>
      <w:r w:rsidR="003B401C">
        <w:rPr>
          <w:rFonts w:ascii="Times New Roman" w:eastAsia="Times New Roman" w:hAnsi="Times New Roman" w:cs="Times New Roman"/>
          <w:sz w:val="24"/>
          <w:szCs w:val="24"/>
        </w:rPr>
        <w:t>……………………..295</w:t>
      </w:r>
    </w:p>
    <w:p w14:paraId="737ED7DC" w14:textId="1717C8D1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15.1 Общий обзор</w:t>
      </w:r>
      <w:r w:rsidR="003B401C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…………………………………………………………………………..295</w:t>
      </w:r>
    </w:p>
    <w:p w14:paraId="642C0B41" w14:textId="2CF244B5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15.2 Профиль 19/1 (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MECHATR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LINK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)</w:t>
      </w:r>
      <w:r w:rsidR="003B401C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……………………………………………….296</w:t>
      </w:r>
    </w:p>
    <w:p w14:paraId="08B8B208" w14:textId="772F321A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15.3 Профиль 19/2 (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)</w:t>
      </w:r>
      <w:r w:rsidR="003B401C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………………………………………………………………….314</w:t>
      </w:r>
    </w:p>
    <w:p w14:paraId="30928239" w14:textId="2A6F67E9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Приложение А (справочное) Концепции коммуникаций</w:t>
      </w:r>
      <w:r w:rsidR="003B401C">
        <w:rPr>
          <w:rFonts w:ascii="Times New Roman" w:eastAsia="Times New Roman" w:hAnsi="Times New Roman" w:cs="Times New Roman"/>
          <w:sz w:val="24"/>
          <w:szCs w:val="24"/>
        </w:rPr>
        <w:t>…………………………………..329</w:t>
      </w:r>
    </w:p>
    <w:p w14:paraId="1CDBCA1F" w14:textId="029EFC01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 xml:space="preserve">Приложение В (справочное) Совокупный вклад </w:t>
      </w:r>
      <w:r w:rsidRPr="00BF1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IEC 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61784-1</w:t>
      </w:r>
      <w:r w:rsidR="003B401C">
        <w:rPr>
          <w:rFonts w:ascii="Times New Roman" w:eastAsia="Times New Roman" w:hAnsi="Times New Roman" w:cs="Times New Roman"/>
          <w:sz w:val="24"/>
          <w:szCs w:val="24"/>
        </w:rPr>
        <w:t>……………………………..344</w:t>
      </w:r>
    </w:p>
    <w:p w14:paraId="2AC8C1D4" w14:textId="23F603F5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>Библиография</w:t>
      </w:r>
      <w:r w:rsidR="003B401C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………………………………………………………………………………….345</w:t>
      </w:r>
    </w:p>
    <w:p w14:paraId="495FCDF2" w14:textId="6C37AC70" w:rsidR="00BF1DF7" w:rsidRDefault="00A97641" w:rsidP="00A97641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</w:pPr>
      <w:r w:rsidRPr="00BF1DF7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A9764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F1DF7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A9764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 xml:space="preserve"> (информационное) Сведения о соответствии стандартов ссылочным международным, региональным стандартам, стандартам иностранных государств</w:t>
      </w:r>
      <w:r w:rsidR="003B401C">
        <w:rPr>
          <w:rFonts w:ascii="Times New Roman" w:eastAsia="Times New Roman" w:hAnsi="Times New Roman" w:cs="Times New Roman"/>
          <w:sz w:val="24"/>
          <w:szCs w:val="24"/>
        </w:rPr>
        <w:t>……..347</w:t>
      </w:r>
    </w:p>
    <w:p w14:paraId="0DF1D208" w14:textId="1113425E" w:rsidR="00BF1DF7" w:rsidRDefault="00BF1DF7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2AE5D23D" w14:textId="4DBF2994" w:rsidR="00BF1DF7" w:rsidRDefault="00BF1DF7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39AAEE2E" w14:textId="6D802543" w:rsidR="00BF1DF7" w:rsidRDefault="00BF1DF7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68227146" w14:textId="0C60870A" w:rsidR="00BF1DF7" w:rsidRDefault="00BF1DF7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6E2940BB" w14:textId="4884F6C6" w:rsidR="00BF1DF7" w:rsidRDefault="00BF1DF7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2FFBD456" w14:textId="6B0DA8E1" w:rsidR="00A97641" w:rsidRDefault="00A97641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06149E14" w14:textId="70D5717B" w:rsidR="00A97641" w:rsidRDefault="00A97641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476F7837" w14:textId="1A63ABA0" w:rsidR="003B401C" w:rsidRDefault="003B401C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7CBBE433" w14:textId="4F2E78E1" w:rsidR="003B401C" w:rsidRDefault="003B401C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44E02F6C" w14:textId="67881A59" w:rsidR="003B401C" w:rsidRDefault="003B401C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6B67B98C" w14:textId="05461B4F" w:rsidR="003B401C" w:rsidRDefault="003B401C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6D926B74" w14:textId="25314577" w:rsidR="003B401C" w:rsidRDefault="003B401C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6E42B7AD" w14:textId="108D52B3" w:rsidR="003B401C" w:rsidRDefault="003B401C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18AA5168" w14:textId="5901B4FB" w:rsidR="003B401C" w:rsidRDefault="003B401C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3188F5D9" w14:textId="6E4C588D" w:rsidR="003B401C" w:rsidRDefault="003B401C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01EE0772" w14:textId="23A05B62" w:rsidR="003B401C" w:rsidRDefault="003B401C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59DE9692" w14:textId="4B4332F5" w:rsidR="003B401C" w:rsidRDefault="003B401C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6C06CBA0" w14:textId="5BBEA52C" w:rsidR="003B401C" w:rsidRDefault="003B401C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3BD36020" w14:textId="371B8EFB" w:rsidR="003B401C" w:rsidRDefault="003B401C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3749077B" w14:textId="07B0BA6D" w:rsidR="003B401C" w:rsidRDefault="003B401C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21EC98AE" w14:textId="0CA9FDB7" w:rsidR="003B401C" w:rsidRDefault="003B401C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7077194A" w14:textId="2412147C" w:rsidR="003B401C" w:rsidRDefault="003B401C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64A8A266" w14:textId="346B1C97" w:rsidR="003B401C" w:rsidRDefault="003B401C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0C349829" w14:textId="58BE256D" w:rsidR="003B401C" w:rsidRDefault="003B401C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11AE99D9" w14:textId="7250C5BD" w:rsidR="003B401C" w:rsidRDefault="003B401C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1FBECE6F" w14:textId="76024C04" w:rsidR="003B401C" w:rsidRDefault="003B401C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512B3189" w14:textId="011826D2" w:rsidR="003B401C" w:rsidRDefault="003B401C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1695F5CC" w14:textId="12034CBC" w:rsidR="003B401C" w:rsidRDefault="003B401C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23A37B10" w14:textId="51B4DDD4" w:rsidR="003B401C" w:rsidRDefault="003B401C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22AEFB60" w14:textId="2DEE5C81" w:rsidR="003B401C" w:rsidRDefault="003B401C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2C5F9768" w14:textId="6A4042C0" w:rsidR="003B401C" w:rsidRDefault="003B401C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3E4DB503" w14:textId="46261832" w:rsidR="003B401C" w:rsidRDefault="003B401C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3E7B036A" w14:textId="103EDDC4" w:rsidR="003B401C" w:rsidRDefault="003B401C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56CE5D07" w14:textId="45D3B18E" w:rsidR="003B401C" w:rsidRDefault="003B401C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654F7085" w14:textId="77777777" w:rsidR="003B401C" w:rsidRDefault="003B401C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3D95771B" w14:textId="2A07291E" w:rsidR="00BF1DF7" w:rsidRDefault="00BF1DF7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6FC1235C" w14:textId="5F767ADA" w:rsidR="00BF1DF7" w:rsidRDefault="00BF1DF7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5F53F5E7" w14:textId="330D90A9" w:rsidR="00BF1DF7" w:rsidRDefault="00BF1DF7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2A7372E5" w14:textId="2A0B8A51" w:rsidR="00BF1DF7" w:rsidRDefault="00BF1DF7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17C61813" w14:textId="6B5F6368" w:rsidR="00BF1DF7" w:rsidRDefault="00BF1DF7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45758B7C" w14:textId="77777777" w:rsidR="005F7CFB" w:rsidRDefault="005F7CFB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6889E214" w14:textId="0CB30BE9" w:rsidR="00BF1DF7" w:rsidRDefault="00BF1DF7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4BDC99AC" w14:textId="690045E1" w:rsidR="00BF1DF7" w:rsidRDefault="00BF1DF7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4A85C63E" w14:textId="09131BE2" w:rsidR="00BF1DF7" w:rsidRDefault="00BF1DF7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1C1C23E2" w14:textId="77777777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3" w:name="bookmark1"/>
      <w:r w:rsidRPr="00BF1DF7">
        <w:rPr>
          <w:rFonts w:ascii="Times New Roman" w:eastAsia="Times New Roman" w:hAnsi="Times New Roman" w:cs="Times New Roman"/>
          <w:sz w:val="24"/>
          <w:szCs w:val="24"/>
        </w:rPr>
        <w:lastRenderedPageBreak/>
        <w:t>Введение</w:t>
      </w:r>
    </w:p>
    <w:bookmarkEnd w:id="3"/>
    <w:p w14:paraId="7E9964F9" w14:textId="77777777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DC3966C" w14:textId="77777777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F1DF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Настоящий документ рассматривает набор коммуникационных профилей (СР) в соответствии с их определением в 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 xml:space="preserve">ISO/IEC TR </w:t>
      </w:r>
      <w:r w:rsidRPr="00BF1DF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10000-1. Необходимость определения семейств протоколов, совместно представленных в сериях 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 xml:space="preserve">IEC </w:t>
      </w:r>
      <w:r w:rsidRPr="00BF1DF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61158, возникла в результате международной унификации доступных на рынке технологий полевых шин. Точнее говоря, эти профили помогают корректно установить соответствие с требованиями серий 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 xml:space="preserve">IEC </w:t>
      </w:r>
      <w:r w:rsidRPr="00BF1DF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61158 и избежать распространения альтернативных реализаций, которые ограничили бы их использование, ясность и понимание. Дополнительные профили, связанные с конкретными проблемами рынка, такими как функциональная безопасность или защита информации, могут стать предметом будущих частей настоящего стандарта.</w:t>
      </w:r>
    </w:p>
    <w:p w14:paraId="336E91B7" w14:textId="77777777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F1DF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Настоящий стандарт рассматривает несколько семейств коммуникационных профилей (CPF), которые определяют один или более коммуникационных профилей. Строго говоря, такие профили определяют подмножества протоколов серий 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 xml:space="preserve">IEC </w:t>
      </w:r>
      <w:r w:rsidRPr="00BF1DF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61158, используя протоколы конкретных коммуникационных профилей. Они не определяют коммуникационные профили, связанные с типом устройства и служащие для производителей руководством при дальнейшем выборе набора протоколов, например, при выборе минимального набора коммуникационных услуг и протокола для реализации конкретного класса устройств, такого как общие ведомые устройства или передатчики («профили реализации»). Они также не определяют профили устройств, которые специфицируют коммуникационные профили вместе с прикладными функциями, реализующими потребности конкретного приложения («прикладные профили»).</w:t>
      </w:r>
    </w:p>
    <w:p w14:paraId="33D8E336" w14:textId="77777777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F1DF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Достигнута договоренность о том, что эти последние классы профилей будут полезны при использовании серий 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 xml:space="preserve">IEC </w:t>
      </w:r>
      <w:r w:rsidRPr="00BF1DF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61158; профили, определенные в настоящем документе, являются необходимым шагом для достижения этой задачи.</w:t>
      </w:r>
    </w:p>
    <w:p w14:paraId="22915E45" w14:textId="77777777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F1DF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Также важно указать на то, что </w:t>
      </w:r>
      <w:proofErr w:type="spellStart"/>
      <w:r w:rsidRPr="00BF1DF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интероперабельность</w:t>
      </w:r>
      <w:proofErr w:type="spellEnd"/>
      <w:r w:rsidRPr="00BF1DF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определяемая как способность двух или более сетевых систем обмениваться информацией и совместно использовать информацию, которой они обмениваются (см. 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 xml:space="preserve">ISO/IEC TR </w:t>
      </w:r>
      <w:r w:rsidRPr="00BF1DF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10000-1), может быть достигнута на одном канале только для устройств, соответствующих одному коммуникационному профилю.</w:t>
      </w:r>
    </w:p>
    <w:p w14:paraId="3DDA33C4" w14:textId="77777777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F1DF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Профили, рассматриваемые в настоящем стандарте, конструируются из ссылок на 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IEC</w:t>
      </w:r>
      <w:r w:rsidRPr="00BF1DF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61158-2, 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IEC</w:t>
      </w:r>
      <w:r w:rsidRPr="00BF1DF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61158-3, 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IEC</w:t>
      </w:r>
      <w:r w:rsidRPr="00BF1DF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61158-4, 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IEC</w:t>
      </w:r>
      <w:r w:rsidRPr="00BF1DF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61158-5 и 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IEC</w:t>
      </w:r>
      <w:r w:rsidRPr="00BF1DF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61158-6, а также на другие международные стандарты, технические спецификации и признанные в мире стандарты в случае необходимости. Каждый профиль должен ссылаться хотя бы на одну (под)часть стандартов 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IEC</w:t>
      </w:r>
      <w:r w:rsidRPr="00BF1DF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61158-2 - 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>IEC</w:t>
      </w:r>
      <w:r w:rsidRPr="00BF1DF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61158-6.</w:t>
      </w:r>
    </w:p>
    <w:p w14:paraId="7700B09B" w14:textId="77777777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F1DF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Международные стандартизированные профили могут содержать нормативные ссылки на спецификации отличные от международных стандартов, см. ИСО/</w:t>
      </w:r>
      <w:r w:rsidRPr="00BF1DF7">
        <w:rPr>
          <w:rFonts w:ascii="Times New Roman" w:eastAsia="Times New Roman" w:hAnsi="Times New Roman" w:cs="Times New Roman"/>
          <w:sz w:val="24"/>
          <w:szCs w:val="24"/>
        </w:rPr>
        <w:t xml:space="preserve"> IEC</w:t>
      </w:r>
      <w:r w:rsidRPr="00BF1DF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JTC 1 N 4047.</w:t>
      </w:r>
    </w:p>
    <w:p w14:paraId="7084124E" w14:textId="77777777" w:rsidR="00BF1DF7" w:rsidRPr="00BF1DF7" w:rsidRDefault="00BF1DF7" w:rsidP="00BF1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F1DF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Два или более профилей из одного семейства определяются в рамках этого семейства коммуникационных профилей (CPF).</w:t>
      </w:r>
    </w:p>
    <w:p w14:paraId="3D215B08" w14:textId="77777777" w:rsidR="00BF1DF7" w:rsidRDefault="00BF1DF7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12CC97C4" w14:textId="4DE6E476" w:rsidR="00BF1DF7" w:rsidRDefault="00BF1DF7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2DD76DCB" w14:textId="3C9BBFF1" w:rsidR="00BF1DF7" w:rsidRDefault="00BF1DF7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3E1F470F" w14:textId="50F5E15E" w:rsidR="00BF1DF7" w:rsidRDefault="00BF1DF7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14:paraId="03D3A19A" w14:textId="77777777" w:rsidR="00BF1DF7" w:rsidRDefault="00BF1DF7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sectPr w:rsidR="00BF1DF7" w:rsidSect="00A07880">
      <w:pgSz w:w="11906" w:h="16838"/>
      <w:pgMar w:top="1134" w:right="850" w:bottom="1134" w:left="1701" w:header="708" w:footer="708" w:gutter="0"/>
      <w:pgNumType w:fmt="upp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5163C" w14:textId="77777777" w:rsidR="00BD0FF5" w:rsidRDefault="00BD0FF5" w:rsidP="00A07880">
      <w:pPr>
        <w:spacing w:after="0" w:line="240" w:lineRule="auto"/>
      </w:pPr>
      <w:r>
        <w:separator/>
      </w:r>
    </w:p>
  </w:endnote>
  <w:endnote w:type="continuationSeparator" w:id="0">
    <w:p w14:paraId="17837FD1" w14:textId="77777777" w:rsidR="00BD0FF5" w:rsidRDefault="00BD0FF5" w:rsidP="00A07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59421" w14:textId="5BC5483D" w:rsidR="0064724F" w:rsidRPr="00F528CE" w:rsidRDefault="00287524" w:rsidP="00A07880">
    <w:pPr>
      <w:pStyle w:val="a3"/>
      <w:tabs>
        <w:tab w:val="clear" w:pos="4677"/>
        <w:tab w:val="clear" w:pos="9355"/>
        <w:tab w:val="left" w:pos="2000"/>
      </w:tabs>
      <w:ind w:right="-6" w:firstLine="0"/>
      <w:rPr>
        <w:sz w:val="24"/>
        <w:szCs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 PAGE </w:instrText>
    </w:r>
    <w:r w:rsidRPr="00F528CE">
      <w:rPr>
        <w:rStyle w:val="a5"/>
        <w:rFonts w:eastAsia="Lucida Sans Unicode"/>
        <w:sz w:val="24"/>
      </w:rPr>
      <w:fldChar w:fldCharType="separate"/>
    </w:r>
    <w:r>
      <w:rPr>
        <w:rStyle w:val="a5"/>
        <w:rFonts w:eastAsia="Lucida Sans Unicode"/>
        <w:noProof/>
        <w:sz w:val="24"/>
      </w:rPr>
      <w:t>II</w:t>
    </w:r>
    <w:r w:rsidRPr="00F528CE">
      <w:rPr>
        <w:rStyle w:val="a5"/>
        <w:rFonts w:eastAsia="Lucida Sans Unicode"/>
        <w:sz w:val="24"/>
      </w:rPr>
      <w:fldChar w:fldCharType="end"/>
    </w:r>
    <w:r w:rsidR="00A07880">
      <w:rPr>
        <w:rStyle w:val="a5"/>
        <w:rFonts w:eastAsia="Lucida Sans Unicode"/>
        <w:sz w:val="24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BE3DF" w14:textId="77777777" w:rsidR="0064724F" w:rsidRPr="00F528CE" w:rsidRDefault="00287524" w:rsidP="009812CB">
    <w:pPr>
      <w:pStyle w:val="a3"/>
      <w:jc w:val="right"/>
      <w:rPr>
        <w:rStyle w:val="a5"/>
        <w:rFonts w:eastAsia="Lucida Sans Unicode"/>
        <w:sz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PAGE  </w:instrText>
    </w:r>
    <w:r w:rsidRPr="00F528CE">
      <w:rPr>
        <w:rStyle w:val="a5"/>
        <w:rFonts w:eastAsia="Lucida Sans Unicode"/>
        <w:sz w:val="24"/>
      </w:rPr>
      <w:fldChar w:fldCharType="separate"/>
    </w:r>
    <w:r>
      <w:rPr>
        <w:rStyle w:val="a5"/>
        <w:rFonts w:eastAsia="Lucida Sans Unicode"/>
        <w:noProof/>
        <w:sz w:val="24"/>
      </w:rPr>
      <w:t>11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E56BA" w14:textId="77777777" w:rsidR="00BD0FF5" w:rsidRDefault="00BD0FF5" w:rsidP="00A07880">
      <w:pPr>
        <w:spacing w:after="0" w:line="240" w:lineRule="auto"/>
      </w:pPr>
      <w:r>
        <w:separator/>
      </w:r>
    </w:p>
  </w:footnote>
  <w:footnote w:type="continuationSeparator" w:id="0">
    <w:p w14:paraId="30BDE027" w14:textId="77777777" w:rsidR="00BD0FF5" w:rsidRDefault="00BD0FF5" w:rsidP="00A07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CC6F4" w14:textId="78BEDD9D" w:rsidR="0064724F" w:rsidRPr="00A07880" w:rsidRDefault="00287524" w:rsidP="00643E30">
    <w:pPr>
      <w:spacing w:after="0" w:line="240" w:lineRule="auto"/>
      <w:rPr>
        <w:rFonts w:ascii="Times New Roman" w:hAnsi="Times New Roman" w:cs="Times New Roman"/>
        <w:b/>
        <w:sz w:val="24"/>
        <w:szCs w:val="24"/>
        <w:shd w:val="clear" w:color="auto" w:fill="FFFFFF"/>
        <w:lang w:val="kk-KZ"/>
      </w:rPr>
    </w:pPr>
    <w:r w:rsidRPr="00A07880">
      <w:rPr>
        <w:rFonts w:ascii="Times New Roman" w:hAnsi="Times New Roman" w:cs="Times New Roman"/>
        <w:b/>
        <w:sz w:val="24"/>
        <w:szCs w:val="24"/>
      </w:rPr>
      <w:t>СТ РК</w:t>
    </w:r>
    <w:r w:rsidRPr="00A07880">
      <w:rPr>
        <w:rFonts w:ascii="Times New Roman" w:hAnsi="Times New Roman" w:cs="Times New Roman"/>
        <w:b/>
        <w:i/>
        <w:sz w:val="24"/>
        <w:szCs w:val="24"/>
      </w:rPr>
      <w:t xml:space="preserve"> </w:t>
    </w:r>
    <w:r w:rsidR="00643E30">
      <w:rPr>
        <w:rFonts w:ascii="Times New Roman" w:hAnsi="Times New Roman" w:cs="Times New Roman"/>
        <w:b/>
        <w:bCs/>
        <w:sz w:val="24"/>
        <w:szCs w:val="24"/>
        <w:lang w:val="en-US"/>
      </w:rPr>
      <w:t>IEC</w:t>
    </w:r>
    <w:r w:rsidR="00643E30" w:rsidRPr="00F43E51">
      <w:rPr>
        <w:rFonts w:ascii="Times New Roman" w:hAnsi="Times New Roman" w:cs="Times New Roman"/>
        <w:b/>
        <w:bCs/>
        <w:sz w:val="24"/>
        <w:szCs w:val="24"/>
      </w:rPr>
      <w:t xml:space="preserve"> 6</w:t>
    </w:r>
    <w:r w:rsidR="00F43E51" w:rsidRPr="001D155F">
      <w:rPr>
        <w:rFonts w:ascii="Times New Roman" w:hAnsi="Times New Roman" w:cs="Times New Roman"/>
        <w:b/>
        <w:bCs/>
        <w:sz w:val="24"/>
        <w:szCs w:val="24"/>
      </w:rPr>
      <w:t>1784</w:t>
    </w:r>
    <w:r w:rsidR="00643E30" w:rsidRPr="00F43E51">
      <w:rPr>
        <w:rFonts w:ascii="Times New Roman" w:hAnsi="Times New Roman" w:cs="Times New Roman"/>
        <w:b/>
        <w:bCs/>
        <w:sz w:val="24"/>
        <w:szCs w:val="24"/>
      </w:rPr>
      <w:t>-1</w:t>
    </w:r>
  </w:p>
  <w:p w14:paraId="0EB9350B" w14:textId="77777777" w:rsidR="0064724F" w:rsidRPr="00A07880" w:rsidRDefault="00287524" w:rsidP="00643E30">
    <w:pPr>
      <w:spacing w:after="0" w:line="240" w:lineRule="auto"/>
      <w:rPr>
        <w:rFonts w:ascii="Times New Roman" w:hAnsi="Times New Roman" w:cs="Times New Roman"/>
        <w:sz w:val="24"/>
        <w:szCs w:val="24"/>
      </w:rPr>
    </w:pPr>
    <w:r w:rsidRPr="00A07880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92E2A" w14:textId="7C8EAC61" w:rsidR="0064724F" w:rsidRPr="00643E30" w:rsidRDefault="00287524" w:rsidP="00643E30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spacing w:after="0"/>
      <w:ind w:left="4962"/>
      <w:jc w:val="right"/>
      <w:rPr>
        <w:rFonts w:ascii="Times New Roman" w:hAnsi="Times New Roman" w:cs="Times New Roman"/>
        <w:b/>
        <w:bCs/>
        <w:sz w:val="24"/>
        <w:szCs w:val="24"/>
      </w:rPr>
    </w:pPr>
    <w:r w:rsidRPr="00643E30">
      <w:rPr>
        <w:rFonts w:ascii="Times New Roman" w:hAnsi="Times New Roman" w:cs="Times New Roman"/>
        <w:b/>
        <w:sz w:val="24"/>
        <w:szCs w:val="24"/>
      </w:rPr>
      <w:t xml:space="preserve">СТ РК </w:t>
    </w:r>
    <w:r w:rsidR="00643E30" w:rsidRPr="00643E30">
      <w:rPr>
        <w:rFonts w:ascii="Times New Roman" w:hAnsi="Times New Roman" w:cs="Times New Roman"/>
        <w:b/>
        <w:bCs/>
        <w:sz w:val="24"/>
        <w:szCs w:val="24"/>
        <w:lang w:val="en-US"/>
      </w:rPr>
      <w:t>IEC</w:t>
    </w:r>
    <w:r w:rsidR="00643E30" w:rsidRPr="00F43E51">
      <w:rPr>
        <w:rFonts w:ascii="Times New Roman" w:hAnsi="Times New Roman" w:cs="Times New Roman"/>
        <w:b/>
        <w:bCs/>
        <w:sz w:val="24"/>
        <w:szCs w:val="24"/>
      </w:rPr>
      <w:t xml:space="preserve"> 61</w:t>
    </w:r>
    <w:r w:rsidR="00BF1DF7">
      <w:rPr>
        <w:rFonts w:ascii="Times New Roman" w:hAnsi="Times New Roman" w:cs="Times New Roman"/>
        <w:b/>
        <w:bCs/>
        <w:sz w:val="24"/>
        <w:szCs w:val="24"/>
      </w:rPr>
      <w:t>784</w:t>
    </w:r>
    <w:r w:rsidR="00643E30" w:rsidRPr="00F43E51">
      <w:rPr>
        <w:rFonts w:ascii="Times New Roman" w:hAnsi="Times New Roman" w:cs="Times New Roman"/>
        <w:b/>
        <w:bCs/>
        <w:sz w:val="24"/>
        <w:szCs w:val="24"/>
      </w:rPr>
      <w:t>-1</w:t>
    </w:r>
  </w:p>
  <w:p w14:paraId="064CDE19" w14:textId="77777777" w:rsidR="0064724F" w:rsidRPr="00643E30" w:rsidRDefault="00287524" w:rsidP="00643E30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spacing w:after="0"/>
      <w:ind w:left="4962"/>
      <w:jc w:val="right"/>
      <w:rPr>
        <w:rFonts w:ascii="Times New Roman" w:hAnsi="Times New Roman" w:cs="Times New Roman"/>
        <w:sz w:val="24"/>
        <w:szCs w:val="24"/>
      </w:rPr>
    </w:pPr>
    <w:r w:rsidRPr="00643E30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3C3DE" w14:textId="77777777" w:rsidR="0064724F" w:rsidRPr="008D2E52" w:rsidRDefault="00287524" w:rsidP="008D2E52">
    <w:pPr>
      <w:pStyle w:val="a6"/>
      <w:tabs>
        <w:tab w:val="clear" w:pos="4677"/>
        <w:tab w:val="clear" w:pos="9355"/>
        <w:tab w:val="left" w:pos="6900"/>
        <w:tab w:val="left" w:pos="8400"/>
      </w:tabs>
      <w:jc w:val="right"/>
      <w:rPr>
        <w:i/>
        <w:sz w:val="24"/>
        <w:szCs w:val="24"/>
      </w:rPr>
    </w:pPr>
    <w:r w:rsidRPr="008D2E52">
      <w:rPr>
        <w:i/>
        <w:sz w:val="24"/>
        <w:szCs w:val="24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880"/>
    <w:rsid w:val="0004797B"/>
    <w:rsid w:val="000D5A86"/>
    <w:rsid w:val="001D155F"/>
    <w:rsid w:val="00287524"/>
    <w:rsid w:val="003B123C"/>
    <w:rsid w:val="003B401C"/>
    <w:rsid w:val="004C703F"/>
    <w:rsid w:val="005F7CFB"/>
    <w:rsid w:val="00643E30"/>
    <w:rsid w:val="00795514"/>
    <w:rsid w:val="00861076"/>
    <w:rsid w:val="008C538A"/>
    <w:rsid w:val="009760F6"/>
    <w:rsid w:val="009938A1"/>
    <w:rsid w:val="00A07880"/>
    <w:rsid w:val="00A3308D"/>
    <w:rsid w:val="00A97641"/>
    <w:rsid w:val="00BD0FF5"/>
    <w:rsid w:val="00BF1DF7"/>
    <w:rsid w:val="00D006BD"/>
    <w:rsid w:val="00DE6299"/>
    <w:rsid w:val="00F43E51"/>
    <w:rsid w:val="00FB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586AFC"/>
  <w15:chartTrackingRefBased/>
  <w15:docId w15:val="{19773775-C7B6-4BE2-A46C-04D471FCD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0788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078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07880"/>
  </w:style>
  <w:style w:type="paragraph" w:styleId="a6">
    <w:name w:val="header"/>
    <w:basedOn w:val="a"/>
    <w:link w:val="a7"/>
    <w:uiPriority w:val="99"/>
    <w:rsid w:val="00A0788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A078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uiPriority w:val="99"/>
    <w:rsid w:val="00A078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078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A078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00">
    <w:name w:val="Font Style100"/>
    <w:uiPriority w:val="99"/>
    <w:rsid w:val="00A07880"/>
    <w:rPr>
      <w:rFonts w:ascii="Arial" w:hAnsi="Arial" w:cs="Arial"/>
      <w:b/>
      <w:bCs/>
      <w:color w:val="000000"/>
      <w:sz w:val="22"/>
      <w:szCs w:val="22"/>
      <w:rtl w:val="0"/>
      <w:cs w:val="0"/>
    </w:rPr>
  </w:style>
  <w:style w:type="character" w:customStyle="1" w:styleId="FontStyle103">
    <w:name w:val="Font Style103"/>
    <w:uiPriority w:val="99"/>
    <w:rsid w:val="00A07880"/>
    <w:rPr>
      <w:rFonts w:ascii="Arial" w:hAnsi="Arial" w:cs="Arial"/>
      <w:color w:val="000000"/>
      <w:spacing w:val="10"/>
      <w:sz w:val="22"/>
      <w:szCs w:val="22"/>
      <w:rtl w:val="0"/>
      <w:cs w:val="0"/>
    </w:rPr>
  </w:style>
  <w:style w:type="character" w:customStyle="1" w:styleId="FontStyle105">
    <w:name w:val="Font Style105"/>
    <w:uiPriority w:val="99"/>
    <w:rsid w:val="00A07880"/>
    <w:rPr>
      <w:rFonts w:ascii="Arial" w:hAnsi="Arial" w:cs="Arial"/>
      <w:color w:val="000000"/>
      <w:spacing w:val="10"/>
      <w:sz w:val="18"/>
      <w:szCs w:val="18"/>
      <w:rtl w:val="0"/>
      <w:cs w:val="0"/>
    </w:rPr>
  </w:style>
  <w:style w:type="paragraph" w:styleId="a8">
    <w:name w:val="No Spacing"/>
    <w:uiPriority w:val="1"/>
    <w:qFormat/>
    <w:rsid w:val="00A07880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tyle51">
    <w:name w:val="Style51"/>
    <w:basedOn w:val="a"/>
    <w:uiPriority w:val="99"/>
    <w:rsid w:val="00A078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24F45-CB98-46B6-A170-9D5ED5E6F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1292</Words>
  <Characters>7370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HP</cp:lastModifiedBy>
  <cp:revision>10</cp:revision>
  <dcterms:created xsi:type="dcterms:W3CDTF">2021-06-30T15:06:00Z</dcterms:created>
  <dcterms:modified xsi:type="dcterms:W3CDTF">2021-07-07T09:53:00Z</dcterms:modified>
</cp:coreProperties>
</file>